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45DD2" w14:textId="0BD33ED1" w:rsidR="005E137C" w:rsidRDefault="007404C1" w:rsidP="00E46212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ANEXA 13 </w:t>
      </w:r>
    </w:p>
    <w:p w14:paraId="2CBA5A94" w14:textId="77777777" w:rsidR="00E46212" w:rsidRDefault="00E46212" w:rsidP="00E46212">
      <w:pPr>
        <w:jc w:val="right"/>
        <w:rPr>
          <w:b/>
          <w:sz w:val="28"/>
          <w:szCs w:val="28"/>
          <w:lang w:val="ro-RO"/>
        </w:rPr>
      </w:pPr>
    </w:p>
    <w:p w14:paraId="04319B56" w14:textId="77777777" w:rsidR="00E46212" w:rsidRPr="00597650" w:rsidRDefault="00E46212" w:rsidP="00E46212">
      <w:pPr>
        <w:jc w:val="right"/>
        <w:rPr>
          <w:b/>
          <w:sz w:val="28"/>
          <w:szCs w:val="28"/>
          <w:lang w:val="ro-RO"/>
        </w:rPr>
      </w:pPr>
      <w:r w:rsidRPr="00597650">
        <w:rPr>
          <w:b/>
          <w:sz w:val="28"/>
          <w:szCs w:val="28"/>
          <w:lang w:val="ro-RO"/>
        </w:rPr>
        <w:tab/>
      </w:r>
      <w:r w:rsidRPr="00597650">
        <w:rPr>
          <w:b/>
          <w:sz w:val="28"/>
          <w:szCs w:val="28"/>
          <w:lang w:val="ro-RO"/>
        </w:rPr>
        <w:tab/>
      </w:r>
      <w:r w:rsidRPr="00597650">
        <w:rPr>
          <w:b/>
          <w:sz w:val="28"/>
          <w:szCs w:val="28"/>
          <w:lang w:val="ro-RO"/>
        </w:rPr>
        <w:tab/>
      </w:r>
    </w:p>
    <w:p w14:paraId="7E20F53A" w14:textId="7924A72B" w:rsidR="00E46212" w:rsidRDefault="00E46212" w:rsidP="00E46212">
      <w:pPr>
        <w:jc w:val="center"/>
        <w:rPr>
          <w:b/>
          <w:sz w:val="28"/>
          <w:szCs w:val="28"/>
          <w:lang w:val="ro-RO"/>
        </w:rPr>
      </w:pPr>
      <w:r w:rsidRPr="00597650">
        <w:rPr>
          <w:b/>
          <w:sz w:val="28"/>
          <w:szCs w:val="28"/>
          <w:lang w:val="ro-RO"/>
        </w:rPr>
        <w:t>M</w:t>
      </w:r>
      <w:r w:rsidR="007404C1">
        <w:rPr>
          <w:b/>
          <w:sz w:val="28"/>
          <w:szCs w:val="28"/>
          <w:lang w:val="ro-RO"/>
        </w:rPr>
        <w:t>ETODOLOGIA</w:t>
      </w:r>
      <w:r w:rsidRPr="00597650">
        <w:rPr>
          <w:b/>
          <w:sz w:val="28"/>
          <w:szCs w:val="28"/>
          <w:lang w:val="ro-RO"/>
        </w:rPr>
        <w:t xml:space="preserve"> DE MONITORIZARE </w:t>
      </w:r>
      <w:r w:rsidR="007404C1">
        <w:rPr>
          <w:b/>
          <w:sz w:val="28"/>
          <w:szCs w:val="28"/>
          <w:lang w:val="ro-RO"/>
        </w:rPr>
        <w:t>SI RAPORTARE</w:t>
      </w:r>
    </w:p>
    <w:p w14:paraId="1C6DA646" w14:textId="77777777" w:rsidR="007404C1" w:rsidRPr="00597650" w:rsidRDefault="007404C1" w:rsidP="00E46212">
      <w:pPr>
        <w:jc w:val="center"/>
        <w:rPr>
          <w:b/>
          <w:sz w:val="28"/>
          <w:szCs w:val="28"/>
          <w:lang w:val="ro-RO"/>
        </w:rPr>
      </w:pPr>
    </w:p>
    <w:p w14:paraId="516C9ABF" w14:textId="77777777" w:rsidR="00E46212" w:rsidRPr="00597650" w:rsidRDefault="00E46212" w:rsidP="00E46212">
      <w:pPr>
        <w:jc w:val="both"/>
        <w:rPr>
          <w:b/>
          <w:sz w:val="22"/>
          <w:szCs w:val="22"/>
          <w:lang w:val="ro-RO"/>
        </w:rPr>
      </w:pPr>
    </w:p>
    <w:p w14:paraId="4E7961C9" w14:textId="77777777" w:rsidR="00E46212" w:rsidRPr="00597650" w:rsidRDefault="00E46212" w:rsidP="00E46212">
      <w:pPr>
        <w:jc w:val="both"/>
        <w:rPr>
          <w:b/>
          <w:sz w:val="22"/>
          <w:szCs w:val="22"/>
          <w:lang w:val="ro-RO"/>
        </w:rPr>
      </w:pPr>
      <w:r w:rsidRPr="00597650">
        <w:rPr>
          <w:b/>
          <w:sz w:val="22"/>
          <w:szCs w:val="22"/>
          <w:lang w:val="ro-RO"/>
        </w:rPr>
        <w:t>Monitorizarea din punct de vedere tehnic:</w:t>
      </w:r>
    </w:p>
    <w:p w14:paraId="21A9320A" w14:textId="77777777" w:rsidR="00E46212" w:rsidRPr="00597650" w:rsidRDefault="00E46212" w:rsidP="00E46212">
      <w:pPr>
        <w:jc w:val="both"/>
        <w:rPr>
          <w:b/>
          <w:sz w:val="22"/>
          <w:szCs w:val="22"/>
          <w:lang w:val="ro-RO"/>
        </w:rPr>
      </w:pPr>
    </w:p>
    <w:p w14:paraId="72F17130" w14:textId="77777777" w:rsidR="00E46212" w:rsidRPr="00597650" w:rsidRDefault="00E46212" w:rsidP="00E46212">
      <w:pPr>
        <w:jc w:val="both"/>
        <w:rPr>
          <w:sz w:val="22"/>
          <w:szCs w:val="22"/>
          <w:lang w:val="ro-RO"/>
        </w:rPr>
      </w:pPr>
      <w:r w:rsidRPr="00597650">
        <w:rPr>
          <w:sz w:val="22"/>
          <w:szCs w:val="22"/>
          <w:lang w:val="ro-RO"/>
        </w:rPr>
        <w:t xml:space="preserve">Monitorizarea proiectelor se face de către </w:t>
      </w:r>
      <w:r>
        <w:rPr>
          <w:sz w:val="22"/>
          <w:szCs w:val="22"/>
          <w:lang w:val="ro-RO"/>
        </w:rPr>
        <w:t xml:space="preserve">ADI Ialomita </w:t>
      </w:r>
      <w:r w:rsidRPr="00597650">
        <w:rPr>
          <w:sz w:val="22"/>
          <w:szCs w:val="22"/>
          <w:lang w:val="ro-RO"/>
        </w:rPr>
        <w:t xml:space="preserve">în vederea urmăririi realizării fizice a proiectului </w:t>
      </w:r>
      <w:proofErr w:type="spellStart"/>
      <w:r w:rsidRPr="001D1638">
        <w:rPr>
          <w:sz w:val="22"/>
          <w:szCs w:val="22"/>
          <w:lang w:val="ro-RO"/>
        </w:rPr>
        <w:t>şi</w:t>
      </w:r>
      <w:proofErr w:type="spellEnd"/>
      <w:r w:rsidRPr="001D1638">
        <w:rPr>
          <w:sz w:val="22"/>
          <w:szCs w:val="22"/>
          <w:lang w:val="ro-RO"/>
        </w:rPr>
        <w:t xml:space="preserve"> </w:t>
      </w:r>
      <w:r w:rsidR="00117A2A" w:rsidRPr="001D1638">
        <w:rPr>
          <w:sz w:val="22"/>
          <w:szCs w:val="22"/>
          <w:lang w:val="ro-RO"/>
        </w:rPr>
        <w:t>a</w:t>
      </w:r>
      <w:r w:rsidRPr="001D1638">
        <w:rPr>
          <w:sz w:val="22"/>
          <w:szCs w:val="22"/>
          <w:lang w:val="ro-RO"/>
        </w:rPr>
        <w:t xml:space="preserve"> atinger</w:t>
      </w:r>
      <w:r w:rsidR="00117A2A" w:rsidRPr="001D1638">
        <w:rPr>
          <w:sz w:val="22"/>
          <w:szCs w:val="22"/>
          <w:lang w:val="ro-RO"/>
        </w:rPr>
        <w:t>ii</w:t>
      </w:r>
      <w:r w:rsidRPr="00597650">
        <w:rPr>
          <w:sz w:val="22"/>
          <w:szCs w:val="22"/>
          <w:lang w:val="ro-RO"/>
        </w:rPr>
        <w:t xml:space="preserve"> rezultatelor prevăzute</w:t>
      </w:r>
      <w:r>
        <w:rPr>
          <w:sz w:val="22"/>
          <w:szCs w:val="22"/>
          <w:lang w:val="ro-RO"/>
        </w:rPr>
        <w:t xml:space="preserve"> in contractul de </w:t>
      </w:r>
      <w:proofErr w:type="spellStart"/>
      <w:r>
        <w:rPr>
          <w:sz w:val="22"/>
          <w:szCs w:val="22"/>
          <w:lang w:val="ro-RO"/>
        </w:rPr>
        <w:t>finantare</w:t>
      </w:r>
      <w:proofErr w:type="spellEnd"/>
      <w:r>
        <w:rPr>
          <w:sz w:val="22"/>
          <w:szCs w:val="22"/>
          <w:lang w:val="ro-RO"/>
        </w:rPr>
        <w:t>.</w:t>
      </w:r>
      <w:r w:rsidRPr="00597650">
        <w:rPr>
          <w:sz w:val="22"/>
          <w:szCs w:val="22"/>
          <w:lang w:val="ro-RO"/>
        </w:rPr>
        <w:t>.</w:t>
      </w:r>
    </w:p>
    <w:p w14:paraId="33902A2F" w14:textId="77777777" w:rsidR="00E46212" w:rsidRPr="00597650" w:rsidRDefault="00E46212" w:rsidP="00E46212">
      <w:pPr>
        <w:jc w:val="both"/>
        <w:rPr>
          <w:sz w:val="22"/>
          <w:szCs w:val="22"/>
          <w:lang w:val="ro-RO"/>
        </w:rPr>
      </w:pPr>
      <w:r w:rsidRPr="00597650">
        <w:rPr>
          <w:sz w:val="22"/>
          <w:szCs w:val="22"/>
          <w:lang w:val="ro-RO"/>
        </w:rPr>
        <w:t>Monitorizarea din punct de vedere tehnic constă în urmărirea progresului fizic înregistrat în implementarea proiectului</w:t>
      </w:r>
      <w:r>
        <w:rPr>
          <w:sz w:val="22"/>
          <w:szCs w:val="22"/>
          <w:lang w:val="ro-RO"/>
        </w:rPr>
        <w:t>.</w:t>
      </w:r>
    </w:p>
    <w:p w14:paraId="3CAF2EB5" w14:textId="77777777" w:rsidR="00E46212" w:rsidRPr="00597650" w:rsidRDefault="00E46212" w:rsidP="00E46212">
      <w:pPr>
        <w:jc w:val="both"/>
        <w:rPr>
          <w:sz w:val="22"/>
          <w:szCs w:val="22"/>
          <w:lang w:val="ro-RO"/>
        </w:rPr>
      </w:pPr>
      <w:r w:rsidRPr="00597650">
        <w:rPr>
          <w:sz w:val="22"/>
          <w:szCs w:val="22"/>
          <w:lang w:val="ro-RO"/>
        </w:rPr>
        <w:t xml:space="preserve">Procesul de monitorizare începe din momentul semnării contractului de </w:t>
      </w:r>
      <w:proofErr w:type="spellStart"/>
      <w:r w:rsidRPr="00597650">
        <w:rPr>
          <w:sz w:val="22"/>
          <w:szCs w:val="22"/>
          <w:lang w:val="ro-RO"/>
        </w:rPr>
        <w:t>finanţare</w:t>
      </w:r>
      <w:proofErr w:type="spellEnd"/>
      <w:r w:rsidRPr="00597650">
        <w:rPr>
          <w:sz w:val="22"/>
          <w:szCs w:val="22"/>
          <w:lang w:val="ro-RO"/>
        </w:rPr>
        <w:t xml:space="preserve"> </w:t>
      </w:r>
      <w:proofErr w:type="spellStart"/>
      <w:r w:rsidRPr="00597650">
        <w:rPr>
          <w:sz w:val="22"/>
          <w:szCs w:val="22"/>
          <w:lang w:val="ro-RO"/>
        </w:rPr>
        <w:t>şi</w:t>
      </w:r>
      <w:proofErr w:type="spellEnd"/>
      <w:r w:rsidRPr="00597650">
        <w:rPr>
          <w:sz w:val="22"/>
          <w:szCs w:val="22"/>
          <w:lang w:val="ro-RO"/>
        </w:rPr>
        <w:t xml:space="preserve"> se termină la 3 ani după finalizarea proiectului.</w:t>
      </w:r>
    </w:p>
    <w:p w14:paraId="279FA33B" w14:textId="77777777" w:rsidR="00E46212" w:rsidRPr="00597650" w:rsidRDefault="00E46212" w:rsidP="00E46212">
      <w:pPr>
        <w:jc w:val="both"/>
        <w:rPr>
          <w:sz w:val="22"/>
          <w:szCs w:val="22"/>
          <w:lang w:val="ro-RO"/>
        </w:rPr>
      </w:pPr>
    </w:p>
    <w:p w14:paraId="3245E13B" w14:textId="77777777" w:rsidR="00E46212" w:rsidRPr="00597650" w:rsidRDefault="00E46212" w:rsidP="00E46212">
      <w:pPr>
        <w:jc w:val="both"/>
        <w:rPr>
          <w:sz w:val="22"/>
          <w:szCs w:val="22"/>
          <w:lang w:val="ro-RO"/>
        </w:rPr>
      </w:pPr>
      <w:r w:rsidRPr="00597650">
        <w:rPr>
          <w:sz w:val="22"/>
          <w:szCs w:val="22"/>
          <w:lang w:val="ro-RO"/>
        </w:rPr>
        <w:t xml:space="preserve">Pentru realizarea monitorizării fizice a proiectelor, </w:t>
      </w:r>
      <w:r>
        <w:rPr>
          <w:sz w:val="22"/>
          <w:szCs w:val="22"/>
          <w:lang w:val="ro-RO"/>
        </w:rPr>
        <w:t>ADI Ialomita</w:t>
      </w:r>
      <w:r w:rsidRPr="00597650">
        <w:rPr>
          <w:sz w:val="22"/>
          <w:szCs w:val="22"/>
          <w:lang w:val="ro-RO"/>
        </w:rPr>
        <w:t xml:space="preserve"> va </w:t>
      </w:r>
      <w:proofErr w:type="spellStart"/>
      <w:r w:rsidRPr="00597650">
        <w:rPr>
          <w:sz w:val="22"/>
          <w:szCs w:val="22"/>
          <w:lang w:val="ro-RO"/>
        </w:rPr>
        <w:t>desfăşura</w:t>
      </w:r>
      <w:proofErr w:type="spellEnd"/>
      <w:r w:rsidRPr="00597650">
        <w:rPr>
          <w:sz w:val="22"/>
          <w:szCs w:val="22"/>
          <w:lang w:val="ro-RO"/>
        </w:rPr>
        <w:t xml:space="preserve"> următoarele </w:t>
      </w:r>
      <w:proofErr w:type="spellStart"/>
      <w:r w:rsidRPr="00597650">
        <w:rPr>
          <w:sz w:val="22"/>
          <w:szCs w:val="22"/>
          <w:lang w:val="ro-RO"/>
        </w:rPr>
        <w:t>activităţi</w:t>
      </w:r>
      <w:proofErr w:type="spellEnd"/>
      <w:r w:rsidRPr="00597650">
        <w:rPr>
          <w:sz w:val="22"/>
          <w:szCs w:val="22"/>
          <w:lang w:val="ro-RO"/>
        </w:rPr>
        <w:t>:</w:t>
      </w:r>
    </w:p>
    <w:p w14:paraId="3DDE6342" w14:textId="77777777" w:rsidR="00E46212" w:rsidRPr="00597650" w:rsidRDefault="00E46212" w:rsidP="00E46212">
      <w:pPr>
        <w:ind w:left="540"/>
        <w:jc w:val="both"/>
        <w:rPr>
          <w:sz w:val="22"/>
          <w:szCs w:val="22"/>
          <w:lang w:val="ro-RO"/>
        </w:rPr>
      </w:pPr>
      <w:r w:rsidRPr="00597650">
        <w:rPr>
          <w:sz w:val="22"/>
          <w:szCs w:val="22"/>
          <w:lang w:val="ro-RO"/>
        </w:rPr>
        <w:t xml:space="preserve">a) verificarea </w:t>
      </w:r>
      <w:proofErr w:type="spellStart"/>
      <w:r w:rsidRPr="00597650">
        <w:rPr>
          <w:sz w:val="22"/>
          <w:szCs w:val="22"/>
          <w:lang w:val="ro-RO"/>
        </w:rPr>
        <w:t>conţinutului</w:t>
      </w:r>
      <w:proofErr w:type="spellEnd"/>
      <w:r w:rsidRPr="00597650">
        <w:rPr>
          <w:sz w:val="22"/>
          <w:szCs w:val="22"/>
          <w:lang w:val="ro-RO"/>
        </w:rPr>
        <w:t xml:space="preserve"> documentelor de raportare elaborate </w:t>
      </w:r>
      <w:proofErr w:type="spellStart"/>
      <w:r w:rsidRPr="00597650">
        <w:rPr>
          <w:sz w:val="22"/>
          <w:szCs w:val="22"/>
          <w:lang w:val="ro-RO"/>
        </w:rPr>
        <w:t>şi</w:t>
      </w:r>
      <w:proofErr w:type="spellEnd"/>
      <w:r w:rsidRPr="00597650">
        <w:rPr>
          <w:sz w:val="22"/>
          <w:szCs w:val="22"/>
          <w:lang w:val="ro-RO"/>
        </w:rPr>
        <w:t xml:space="preserve"> transmise </w:t>
      </w:r>
      <w:r w:rsidR="00117A2A">
        <w:rPr>
          <w:sz w:val="22"/>
          <w:szCs w:val="22"/>
          <w:lang w:val="ro-RO"/>
        </w:rPr>
        <w:t>;</w:t>
      </w:r>
    </w:p>
    <w:p w14:paraId="1792B81D" w14:textId="77777777" w:rsidR="00E46212" w:rsidRPr="00597650" w:rsidRDefault="00E46212" w:rsidP="00E46212">
      <w:pPr>
        <w:ind w:left="540"/>
        <w:jc w:val="both"/>
        <w:rPr>
          <w:sz w:val="22"/>
          <w:szCs w:val="22"/>
          <w:lang w:val="ro-RO"/>
        </w:rPr>
      </w:pPr>
      <w:r w:rsidRPr="00597650">
        <w:rPr>
          <w:sz w:val="22"/>
          <w:szCs w:val="22"/>
          <w:lang w:val="ro-RO"/>
        </w:rPr>
        <w:t>b)</w:t>
      </w:r>
      <w:r w:rsidR="001D1638">
        <w:rPr>
          <w:sz w:val="22"/>
          <w:szCs w:val="22"/>
          <w:lang w:val="ro-RO"/>
        </w:rPr>
        <w:t xml:space="preserve"> </w:t>
      </w:r>
      <w:r w:rsidRPr="00597650">
        <w:rPr>
          <w:sz w:val="22"/>
          <w:szCs w:val="22"/>
          <w:lang w:val="ro-RO"/>
        </w:rPr>
        <w:t xml:space="preserve">vizite de monitorizare care </w:t>
      </w:r>
      <w:proofErr w:type="spellStart"/>
      <w:r w:rsidRPr="00597650">
        <w:rPr>
          <w:sz w:val="22"/>
          <w:szCs w:val="22"/>
          <w:lang w:val="ro-RO"/>
        </w:rPr>
        <w:t>îşi</w:t>
      </w:r>
      <w:proofErr w:type="spellEnd"/>
      <w:r w:rsidRPr="00597650">
        <w:rPr>
          <w:sz w:val="22"/>
          <w:szCs w:val="22"/>
          <w:lang w:val="ro-RO"/>
        </w:rPr>
        <w:t xml:space="preserve"> propun verificarea implementării proiectului la </w:t>
      </w:r>
      <w:proofErr w:type="spellStart"/>
      <w:r w:rsidRPr="00597650">
        <w:rPr>
          <w:sz w:val="22"/>
          <w:szCs w:val="22"/>
          <w:lang w:val="ro-RO"/>
        </w:rPr>
        <w:t>faţa</w:t>
      </w:r>
      <w:proofErr w:type="spellEnd"/>
      <w:r w:rsidRPr="00597650">
        <w:rPr>
          <w:sz w:val="22"/>
          <w:szCs w:val="22"/>
          <w:lang w:val="ro-RO"/>
        </w:rPr>
        <w:t xml:space="preserve"> locului/sediul beneficiarului (</w:t>
      </w:r>
      <w:proofErr w:type="spellStart"/>
      <w:r w:rsidRPr="00597650">
        <w:rPr>
          <w:sz w:val="22"/>
          <w:szCs w:val="22"/>
          <w:lang w:val="ro-RO"/>
        </w:rPr>
        <w:t>anunţate</w:t>
      </w:r>
      <w:proofErr w:type="spellEnd"/>
      <w:r w:rsidRPr="00597650">
        <w:rPr>
          <w:sz w:val="22"/>
          <w:szCs w:val="22"/>
          <w:lang w:val="ro-RO"/>
        </w:rPr>
        <w:t xml:space="preserve"> </w:t>
      </w:r>
      <w:proofErr w:type="spellStart"/>
      <w:r w:rsidRPr="00597650">
        <w:rPr>
          <w:sz w:val="22"/>
          <w:szCs w:val="22"/>
          <w:lang w:val="ro-RO"/>
        </w:rPr>
        <w:t>şi</w:t>
      </w:r>
      <w:proofErr w:type="spellEnd"/>
      <w:r w:rsidRPr="00597650">
        <w:rPr>
          <w:sz w:val="22"/>
          <w:szCs w:val="22"/>
          <w:lang w:val="ro-RO"/>
        </w:rPr>
        <w:t xml:space="preserve"> ad-hoc)</w:t>
      </w:r>
      <w:r w:rsidR="00117A2A">
        <w:rPr>
          <w:sz w:val="22"/>
          <w:szCs w:val="22"/>
          <w:lang w:val="ro-RO"/>
        </w:rPr>
        <w:t>;</w:t>
      </w:r>
    </w:p>
    <w:p w14:paraId="72AE01E8" w14:textId="77777777" w:rsidR="00E46212" w:rsidRPr="00597650" w:rsidRDefault="00E46212" w:rsidP="00E46212">
      <w:pPr>
        <w:ind w:left="540"/>
        <w:rPr>
          <w:sz w:val="22"/>
          <w:szCs w:val="22"/>
          <w:lang w:val="ro-RO"/>
        </w:rPr>
      </w:pPr>
      <w:r w:rsidRPr="00597650">
        <w:rPr>
          <w:sz w:val="22"/>
          <w:szCs w:val="22"/>
          <w:lang w:val="ro-RO"/>
        </w:rPr>
        <w:t xml:space="preserve">c) monitorizarea </w:t>
      </w:r>
      <w:proofErr w:type="spellStart"/>
      <w:r w:rsidRPr="00597650">
        <w:rPr>
          <w:sz w:val="22"/>
          <w:szCs w:val="22"/>
          <w:lang w:val="ro-RO"/>
        </w:rPr>
        <w:t>durabilităţii</w:t>
      </w:r>
      <w:proofErr w:type="spellEnd"/>
      <w:r w:rsidRPr="00597650">
        <w:rPr>
          <w:sz w:val="22"/>
          <w:szCs w:val="22"/>
          <w:lang w:val="ro-RO"/>
        </w:rPr>
        <w:t xml:space="preserve"> </w:t>
      </w:r>
      <w:proofErr w:type="spellStart"/>
      <w:r w:rsidRPr="00597650">
        <w:rPr>
          <w:sz w:val="22"/>
          <w:szCs w:val="22"/>
          <w:lang w:val="ro-RO"/>
        </w:rPr>
        <w:t>investiţiilor</w:t>
      </w:r>
      <w:proofErr w:type="spellEnd"/>
      <w:r w:rsidRPr="00597650">
        <w:rPr>
          <w:sz w:val="22"/>
          <w:szCs w:val="22"/>
          <w:lang w:val="ro-RO"/>
        </w:rPr>
        <w:t xml:space="preserve"> .</w:t>
      </w:r>
    </w:p>
    <w:p w14:paraId="188C052A" w14:textId="77777777" w:rsidR="00E46212" w:rsidRPr="00597650" w:rsidRDefault="00E46212" w:rsidP="00E46212">
      <w:pPr>
        <w:tabs>
          <w:tab w:val="left" w:pos="10032"/>
          <w:tab w:val="left" w:pos="10089"/>
        </w:tabs>
        <w:rPr>
          <w:sz w:val="22"/>
          <w:szCs w:val="22"/>
          <w:lang w:val="ro-RO"/>
        </w:rPr>
      </w:pPr>
    </w:p>
    <w:p w14:paraId="4EAED4AE" w14:textId="77777777" w:rsidR="00E46212" w:rsidRPr="00597650" w:rsidRDefault="00E46212" w:rsidP="00E46212">
      <w:pPr>
        <w:ind w:left="540"/>
        <w:jc w:val="both"/>
        <w:rPr>
          <w:b/>
          <w:sz w:val="22"/>
          <w:szCs w:val="22"/>
          <w:lang w:val="ro-RO"/>
        </w:rPr>
      </w:pPr>
      <w:r w:rsidRPr="00597650">
        <w:rPr>
          <w:b/>
          <w:sz w:val="22"/>
          <w:szCs w:val="22"/>
          <w:lang w:val="ro-RO"/>
        </w:rPr>
        <w:t>a) Verificarea documentelor</w:t>
      </w:r>
    </w:p>
    <w:p w14:paraId="2421E86F" w14:textId="77777777" w:rsidR="00E46212" w:rsidRPr="00597650" w:rsidRDefault="00E46212" w:rsidP="00E46212">
      <w:pPr>
        <w:ind w:firstLine="540"/>
        <w:jc w:val="both"/>
        <w:rPr>
          <w:sz w:val="22"/>
          <w:szCs w:val="22"/>
          <w:lang w:val="ro-RO"/>
        </w:rPr>
      </w:pPr>
    </w:p>
    <w:p w14:paraId="43DEC044" w14:textId="77777777" w:rsidR="00E46212" w:rsidRPr="00597650" w:rsidRDefault="00E46212" w:rsidP="00E46212">
      <w:pPr>
        <w:jc w:val="both"/>
        <w:rPr>
          <w:sz w:val="22"/>
          <w:szCs w:val="22"/>
          <w:lang w:val="ro-RO"/>
        </w:rPr>
      </w:pPr>
      <w:r w:rsidRPr="00597650">
        <w:rPr>
          <w:sz w:val="22"/>
          <w:szCs w:val="22"/>
          <w:lang w:val="ro-RO"/>
        </w:rPr>
        <w:t xml:space="preserve">Verificările documentelor vor asigura că rapoartele elaborate de către beneficiar sunt complete </w:t>
      </w:r>
      <w:proofErr w:type="spellStart"/>
      <w:r w:rsidRPr="00597650">
        <w:rPr>
          <w:sz w:val="22"/>
          <w:szCs w:val="22"/>
          <w:lang w:val="ro-RO"/>
        </w:rPr>
        <w:t>şi</w:t>
      </w:r>
      <w:proofErr w:type="spellEnd"/>
      <w:r w:rsidRPr="00597650">
        <w:rPr>
          <w:sz w:val="22"/>
          <w:szCs w:val="22"/>
          <w:lang w:val="ro-RO"/>
        </w:rPr>
        <w:t xml:space="preserve"> corecte, că proiectul este implementat în conformitate cu legile comunitare </w:t>
      </w:r>
      <w:proofErr w:type="spellStart"/>
      <w:r w:rsidRPr="00597650">
        <w:rPr>
          <w:sz w:val="22"/>
          <w:szCs w:val="22"/>
          <w:lang w:val="ro-RO"/>
        </w:rPr>
        <w:t>şi</w:t>
      </w:r>
      <w:proofErr w:type="spellEnd"/>
      <w:r w:rsidRPr="00597650">
        <w:rPr>
          <w:sz w:val="22"/>
          <w:szCs w:val="22"/>
          <w:lang w:val="ro-RO"/>
        </w:rPr>
        <w:t xml:space="preserve"> </w:t>
      </w:r>
      <w:proofErr w:type="spellStart"/>
      <w:r w:rsidRPr="00597650">
        <w:rPr>
          <w:sz w:val="22"/>
          <w:szCs w:val="22"/>
          <w:lang w:val="ro-RO"/>
        </w:rPr>
        <w:t>naţionale</w:t>
      </w:r>
      <w:proofErr w:type="spellEnd"/>
      <w:r w:rsidRPr="00597650">
        <w:rPr>
          <w:sz w:val="22"/>
          <w:szCs w:val="22"/>
          <w:lang w:val="ro-RO"/>
        </w:rPr>
        <w:t xml:space="preserve">. De asemenea, vor urmări </w:t>
      </w:r>
      <w:proofErr w:type="spellStart"/>
      <w:r w:rsidRPr="00597650">
        <w:rPr>
          <w:sz w:val="22"/>
          <w:szCs w:val="22"/>
          <w:lang w:val="ro-RO"/>
        </w:rPr>
        <w:t>evoluţia</w:t>
      </w:r>
      <w:proofErr w:type="spellEnd"/>
      <w:r w:rsidRPr="00597650">
        <w:rPr>
          <w:sz w:val="22"/>
          <w:szCs w:val="22"/>
          <w:lang w:val="ro-RO"/>
        </w:rPr>
        <w:t xml:space="preserve"> în timp a indicatorilor </w:t>
      </w:r>
      <w:proofErr w:type="spellStart"/>
      <w:r w:rsidRPr="00597650">
        <w:rPr>
          <w:sz w:val="22"/>
          <w:szCs w:val="22"/>
          <w:lang w:val="ro-RO"/>
        </w:rPr>
        <w:t>stabiliţi</w:t>
      </w:r>
      <w:proofErr w:type="spellEnd"/>
      <w:r w:rsidRPr="00597650">
        <w:rPr>
          <w:sz w:val="22"/>
          <w:szCs w:val="22"/>
          <w:lang w:val="ro-RO"/>
        </w:rPr>
        <w:t xml:space="preserve"> prin Contractul de </w:t>
      </w:r>
      <w:proofErr w:type="spellStart"/>
      <w:r w:rsidRPr="00597650">
        <w:rPr>
          <w:sz w:val="22"/>
          <w:szCs w:val="22"/>
          <w:lang w:val="ro-RO"/>
        </w:rPr>
        <w:t>finanţare</w:t>
      </w:r>
      <w:proofErr w:type="spellEnd"/>
      <w:r w:rsidRPr="00597650">
        <w:rPr>
          <w:sz w:val="22"/>
          <w:szCs w:val="22"/>
          <w:lang w:val="ro-RO"/>
        </w:rPr>
        <w:t xml:space="preserve">, realizările </w:t>
      </w:r>
      <w:proofErr w:type="spellStart"/>
      <w:r w:rsidR="00FC6794">
        <w:rPr>
          <w:sz w:val="22"/>
          <w:szCs w:val="22"/>
          <w:lang w:val="ro-RO"/>
        </w:rPr>
        <w:t>faţă</w:t>
      </w:r>
      <w:proofErr w:type="spellEnd"/>
      <w:r w:rsidR="00FC6794">
        <w:rPr>
          <w:sz w:val="22"/>
          <w:szCs w:val="22"/>
          <w:lang w:val="ro-RO"/>
        </w:rPr>
        <w:t xml:space="preserve"> de </w:t>
      </w:r>
      <w:proofErr w:type="spellStart"/>
      <w:r w:rsidR="00FC6794">
        <w:rPr>
          <w:sz w:val="22"/>
          <w:szCs w:val="22"/>
          <w:lang w:val="ro-RO"/>
        </w:rPr>
        <w:t>ţinta</w:t>
      </w:r>
      <w:proofErr w:type="spellEnd"/>
      <w:r w:rsidRPr="00597650">
        <w:rPr>
          <w:sz w:val="22"/>
          <w:szCs w:val="22"/>
          <w:lang w:val="ro-RO"/>
        </w:rPr>
        <w:t xml:space="preserve"> propusă</w:t>
      </w:r>
      <w:r>
        <w:rPr>
          <w:sz w:val="22"/>
          <w:szCs w:val="22"/>
          <w:lang w:val="ro-RO"/>
        </w:rPr>
        <w:t>.</w:t>
      </w:r>
    </w:p>
    <w:p w14:paraId="5382D7A7" w14:textId="5C1F7705" w:rsidR="00E46212" w:rsidRPr="00597650" w:rsidRDefault="00E46212" w:rsidP="00E46212">
      <w:pPr>
        <w:jc w:val="both"/>
        <w:rPr>
          <w:sz w:val="22"/>
          <w:szCs w:val="22"/>
          <w:lang w:val="ro-RO"/>
        </w:rPr>
      </w:pPr>
      <w:r w:rsidRPr="00597650">
        <w:rPr>
          <w:sz w:val="22"/>
          <w:szCs w:val="22"/>
          <w:lang w:val="ro-RO"/>
        </w:rPr>
        <w:t xml:space="preserve">Dacă în rapoartele trimise sunt identificate omisiuni, sau sunt necesare clarificări/ </w:t>
      </w:r>
      <w:proofErr w:type="spellStart"/>
      <w:r w:rsidRPr="00597650">
        <w:rPr>
          <w:sz w:val="22"/>
          <w:szCs w:val="22"/>
          <w:lang w:val="ro-RO"/>
        </w:rPr>
        <w:t>completari</w:t>
      </w:r>
      <w:proofErr w:type="spellEnd"/>
      <w:r w:rsidRPr="00597650">
        <w:rPr>
          <w:sz w:val="22"/>
          <w:szCs w:val="22"/>
          <w:lang w:val="ro-RO"/>
        </w:rPr>
        <w:t xml:space="preserve">, </w:t>
      </w:r>
      <w:r>
        <w:rPr>
          <w:sz w:val="22"/>
          <w:szCs w:val="22"/>
          <w:lang w:val="ro-RO"/>
        </w:rPr>
        <w:t>ADI Ialomita</w:t>
      </w:r>
      <w:r w:rsidRPr="00597650">
        <w:rPr>
          <w:sz w:val="22"/>
          <w:szCs w:val="22"/>
          <w:lang w:val="ro-RO"/>
        </w:rPr>
        <w:t xml:space="preserve"> va notifica Beneficiarul, printr-o scrisoare</w:t>
      </w:r>
      <w:r w:rsidR="00A12BA0">
        <w:rPr>
          <w:sz w:val="22"/>
          <w:szCs w:val="22"/>
          <w:lang w:val="ro-RO"/>
        </w:rPr>
        <w:t xml:space="preserve"> sau telefonic</w:t>
      </w:r>
      <w:r w:rsidRPr="00597650">
        <w:rPr>
          <w:sz w:val="22"/>
          <w:szCs w:val="22"/>
          <w:lang w:val="ro-RO"/>
        </w:rPr>
        <w:t>, iar acesta este obligat să trimită</w:t>
      </w:r>
      <w:r>
        <w:rPr>
          <w:sz w:val="22"/>
          <w:szCs w:val="22"/>
          <w:lang w:val="ro-RO"/>
        </w:rPr>
        <w:t xml:space="preserve"> </w:t>
      </w:r>
      <w:proofErr w:type="spellStart"/>
      <w:r>
        <w:rPr>
          <w:sz w:val="22"/>
          <w:szCs w:val="22"/>
          <w:lang w:val="ro-RO"/>
        </w:rPr>
        <w:t>catre</w:t>
      </w:r>
      <w:proofErr w:type="spellEnd"/>
      <w:r>
        <w:rPr>
          <w:sz w:val="22"/>
          <w:szCs w:val="22"/>
          <w:lang w:val="ro-RO"/>
        </w:rPr>
        <w:t xml:space="preserve"> ADI Ialomita</w:t>
      </w:r>
      <w:r w:rsidRPr="00597650">
        <w:rPr>
          <w:sz w:val="22"/>
          <w:szCs w:val="22"/>
          <w:lang w:val="ro-RO"/>
        </w:rPr>
        <w:t xml:space="preserve"> toate datele solicitate în 3 zile lucrătoare</w:t>
      </w:r>
      <w:r w:rsidR="00A12BA0">
        <w:rPr>
          <w:sz w:val="22"/>
          <w:szCs w:val="22"/>
          <w:lang w:val="ro-RO"/>
        </w:rPr>
        <w:t>.</w:t>
      </w:r>
    </w:p>
    <w:p w14:paraId="5D981189" w14:textId="77777777" w:rsidR="00E46212" w:rsidRPr="00597650" w:rsidRDefault="00E46212" w:rsidP="00E46212">
      <w:pPr>
        <w:rPr>
          <w:sz w:val="22"/>
          <w:szCs w:val="22"/>
          <w:lang w:val="ro-RO"/>
        </w:rPr>
      </w:pPr>
    </w:p>
    <w:p w14:paraId="2DE595E1" w14:textId="77777777" w:rsidR="00E46212" w:rsidRPr="00597650" w:rsidRDefault="00E46212" w:rsidP="00E46212">
      <w:pPr>
        <w:ind w:left="540"/>
        <w:rPr>
          <w:b/>
          <w:sz w:val="22"/>
          <w:szCs w:val="22"/>
          <w:lang w:val="ro-RO"/>
        </w:rPr>
      </w:pPr>
      <w:r w:rsidRPr="00597650">
        <w:rPr>
          <w:b/>
          <w:sz w:val="22"/>
          <w:szCs w:val="22"/>
          <w:lang w:val="ro-RO"/>
        </w:rPr>
        <w:t>b) Vizita de monitorizare</w:t>
      </w:r>
    </w:p>
    <w:p w14:paraId="5BB39BCC" w14:textId="77777777" w:rsidR="00E46212" w:rsidRPr="00597650" w:rsidRDefault="00E46212" w:rsidP="00E46212">
      <w:pPr>
        <w:ind w:left="540"/>
        <w:rPr>
          <w:b/>
          <w:sz w:val="22"/>
          <w:szCs w:val="22"/>
          <w:lang w:val="ro-RO"/>
        </w:rPr>
      </w:pPr>
    </w:p>
    <w:p w14:paraId="146CD0C1" w14:textId="77777777" w:rsidR="00E46212" w:rsidRPr="00597650" w:rsidRDefault="00E46212" w:rsidP="00E46212">
      <w:pPr>
        <w:rPr>
          <w:sz w:val="22"/>
          <w:szCs w:val="22"/>
          <w:lang w:val="ro-RO"/>
        </w:rPr>
      </w:pPr>
      <w:r w:rsidRPr="00597650">
        <w:rPr>
          <w:sz w:val="22"/>
          <w:szCs w:val="22"/>
          <w:lang w:val="ro-RO"/>
        </w:rPr>
        <w:t xml:space="preserve">Vizita de monitorizare se va realiza prin verificarea la </w:t>
      </w:r>
      <w:proofErr w:type="spellStart"/>
      <w:r w:rsidRPr="00597650">
        <w:rPr>
          <w:sz w:val="22"/>
          <w:szCs w:val="22"/>
          <w:lang w:val="ro-RO"/>
        </w:rPr>
        <w:t>faţa</w:t>
      </w:r>
      <w:proofErr w:type="spellEnd"/>
      <w:r w:rsidRPr="00597650">
        <w:rPr>
          <w:sz w:val="22"/>
          <w:szCs w:val="22"/>
          <w:lang w:val="ro-RO"/>
        </w:rPr>
        <w:t xml:space="preserve"> locului a progresului fizic al proiectului </w:t>
      </w:r>
      <w:proofErr w:type="spellStart"/>
      <w:r w:rsidRPr="00597650">
        <w:rPr>
          <w:sz w:val="22"/>
          <w:szCs w:val="22"/>
          <w:lang w:val="ro-RO"/>
        </w:rPr>
        <w:t>şi</w:t>
      </w:r>
      <w:proofErr w:type="spellEnd"/>
      <w:r w:rsidRPr="00597650">
        <w:rPr>
          <w:sz w:val="22"/>
          <w:szCs w:val="22"/>
          <w:lang w:val="ro-RO"/>
        </w:rPr>
        <w:t xml:space="preserve"> a sistemului său  de management </w:t>
      </w:r>
      <w:proofErr w:type="spellStart"/>
      <w:r w:rsidRPr="00597650">
        <w:rPr>
          <w:sz w:val="22"/>
          <w:szCs w:val="22"/>
          <w:lang w:val="ro-RO"/>
        </w:rPr>
        <w:t>şi</w:t>
      </w:r>
      <w:proofErr w:type="spellEnd"/>
      <w:r w:rsidR="00FC6794">
        <w:rPr>
          <w:sz w:val="22"/>
          <w:szCs w:val="22"/>
          <w:lang w:val="ro-RO"/>
        </w:rPr>
        <w:t xml:space="preserve"> </w:t>
      </w:r>
      <w:r w:rsidRPr="00597650">
        <w:rPr>
          <w:sz w:val="22"/>
          <w:szCs w:val="22"/>
          <w:lang w:val="ro-RO"/>
        </w:rPr>
        <w:t xml:space="preserve">de asemenea, va permite echipei de monitorizare să colecteze unele date suplimentare </w:t>
      </w:r>
      <w:proofErr w:type="spellStart"/>
      <w:r w:rsidRPr="00597650">
        <w:rPr>
          <w:sz w:val="22"/>
          <w:szCs w:val="22"/>
          <w:lang w:val="ro-RO"/>
        </w:rPr>
        <w:t>faţă</w:t>
      </w:r>
      <w:proofErr w:type="spellEnd"/>
      <w:r w:rsidRPr="00597650">
        <w:rPr>
          <w:sz w:val="22"/>
          <w:szCs w:val="22"/>
          <w:lang w:val="ro-RO"/>
        </w:rPr>
        <w:t xml:space="preserve"> de  cele cuprinse în rapoartele de progres</w:t>
      </w:r>
      <w:r>
        <w:rPr>
          <w:sz w:val="22"/>
          <w:szCs w:val="22"/>
          <w:lang w:val="ro-RO"/>
        </w:rPr>
        <w:t>.</w:t>
      </w:r>
    </w:p>
    <w:p w14:paraId="2D914851" w14:textId="77777777" w:rsidR="00E46212" w:rsidRPr="00597650" w:rsidRDefault="00E46212" w:rsidP="00E46212">
      <w:pPr>
        <w:rPr>
          <w:sz w:val="22"/>
          <w:szCs w:val="22"/>
          <w:lang w:val="ro-RO"/>
        </w:rPr>
      </w:pPr>
      <w:r w:rsidRPr="00597650">
        <w:rPr>
          <w:sz w:val="22"/>
          <w:szCs w:val="22"/>
          <w:lang w:val="ro-RO"/>
        </w:rPr>
        <w:t>Scopul vizitei de monitorizare este:</w:t>
      </w:r>
    </w:p>
    <w:p w14:paraId="39901ADA" w14:textId="77777777" w:rsidR="00E46212" w:rsidRPr="00597650" w:rsidRDefault="00E46212" w:rsidP="00E46212">
      <w:pPr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597650">
        <w:rPr>
          <w:sz w:val="22"/>
          <w:szCs w:val="22"/>
          <w:lang w:val="ro-RO"/>
        </w:rPr>
        <w:t xml:space="preserve">să asigure faptul că proiectul progresează fizic, în conformitate cu calendarul </w:t>
      </w:r>
      <w:proofErr w:type="spellStart"/>
      <w:r w:rsidRPr="00597650">
        <w:rPr>
          <w:sz w:val="22"/>
          <w:szCs w:val="22"/>
          <w:lang w:val="ro-RO"/>
        </w:rPr>
        <w:t>activităţilor</w:t>
      </w:r>
      <w:proofErr w:type="spellEnd"/>
      <w:r w:rsidR="00117A2A">
        <w:rPr>
          <w:sz w:val="22"/>
          <w:szCs w:val="22"/>
          <w:lang w:val="ro-RO"/>
        </w:rPr>
        <w:t>,</w:t>
      </w:r>
      <w:r w:rsidRPr="00597650">
        <w:rPr>
          <w:sz w:val="22"/>
          <w:szCs w:val="22"/>
          <w:lang w:val="ro-RO"/>
        </w:rPr>
        <w:t xml:space="preserve"> inclus în contractul de </w:t>
      </w:r>
      <w:proofErr w:type="spellStart"/>
      <w:r w:rsidRPr="00597650">
        <w:rPr>
          <w:sz w:val="22"/>
          <w:szCs w:val="22"/>
          <w:lang w:val="ro-RO"/>
        </w:rPr>
        <w:t>finanţare</w:t>
      </w:r>
      <w:proofErr w:type="spellEnd"/>
      <w:r w:rsidRPr="00597650">
        <w:rPr>
          <w:sz w:val="22"/>
          <w:szCs w:val="22"/>
          <w:lang w:val="ro-RO"/>
        </w:rPr>
        <w:t>;</w:t>
      </w:r>
    </w:p>
    <w:p w14:paraId="6862E559" w14:textId="77777777" w:rsidR="00E46212" w:rsidRPr="00597650" w:rsidRDefault="00E46212" w:rsidP="00E46212">
      <w:pPr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597650">
        <w:rPr>
          <w:sz w:val="22"/>
          <w:szCs w:val="22"/>
          <w:lang w:val="ro-RO"/>
        </w:rPr>
        <w:t>să identifice posibile prob</w:t>
      </w:r>
      <w:r w:rsidR="00FC6794">
        <w:rPr>
          <w:sz w:val="22"/>
          <w:szCs w:val="22"/>
          <w:lang w:val="ro-RO"/>
        </w:rPr>
        <w:t xml:space="preserve">leme, cât mai curând cu </w:t>
      </w:r>
      <w:proofErr w:type="spellStart"/>
      <w:r w:rsidR="00FC6794">
        <w:rPr>
          <w:sz w:val="22"/>
          <w:szCs w:val="22"/>
          <w:lang w:val="ro-RO"/>
        </w:rPr>
        <w:t>putinţă</w:t>
      </w:r>
      <w:proofErr w:type="spellEnd"/>
      <w:r w:rsidRPr="00597650">
        <w:rPr>
          <w:sz w:val="22"/>
          <w:szCs w:val="22"/>
          <w:lang w:val="ro-RO"/>
        </w:rPr>
        <w:t xml:space="preserve"> </w:t>
      </w:r>
      <w:proofErr w:type="spellStart"/>
      <w:r w:rsidRPr="00597650">
        <w:rPr>
          <w:sz w:val="22"/>
          <w:szCs w:val="22"/>
          <w:lang w:val="ro-RO"/>
        </w:rPr>
        <w:t>şi</w:t>
      </w:r>
      <w:proofErr w:type="spellEnd"/>
      <w:r w:rsidRPr="00597650">
        <w:rPr>
          <w:sz w:val="22"/>
          <w:szCs w:val="22"/>
          <w:lang w:val="ro-RO"/>
        </w:rPr>
        <w:t xml:space="preserve"> să emită recomandări de </w:t>
      </w:r>
      <w:proofErr w:type="spellStart"/>
      <w:r w:rsidRPr="00597650">
        <w:rPr>
          <w:sz w:val="22"/>
          <w:szCs w:val="22"/>
          <w:lang w:val="ro-RO"/>
        </w:rPr>
        <w:t>îmbunătăţire</w:t>
      </w:r>
      <w:proofErr w:type="spellEnd"/>
      <w:r w:rsidRPr="00597650">
        <w:rPr>
          <w:sz w:val="22"/>
          <w:szCs w:val="22"/>
          <w:lang w:val="ro-RO"/>
        </w:rPr>
        <w:t xml:space="preserve"> a implementării;</w:t>
      </w:r>
    </w:p>
    <w:p w14:paraId="35058477" w14:textId="77777777" w:rsidR="00E46212" w:rsidRPr="00597650" w:rsidRDefault="00E46212" w:rsidP="00E46212">
      <w:pPr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597650">
        <w:rPr>
          <w:sz w:val="22"/>
          <w:szCs w:val="22"/>
          <w:lang w:val="ro-RO"/>
        </w:rPr>
        <w:t>să identifice elementele de succes ale proiectului;</w:t>
      </w:r>
    </w:p>
    <w:p w14:paraId="2A90528C" w14:textId="5C01027C" w:rsidR="00A12BA0" w:rsidRPr="00A12BA0" w:rsidRDefault="00E46212" w:rsidP="00A12BA0">
      <w:pPr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 w:rsidRPr="00A12BA0">
        <w:rPr>
          <w:sz w:val="22"/>
          <w:szCs w:val="22"/>
          <w:lang w:val="ro-RO"/>
        </w:rPr>
        <w:t xml:space="preserve">să asigure o comunicare strânsă între beneficiari </w:t>
      </w:r>
      <w:proofErr w:type="spellStart"/>
      <w:r w:rsidRPr="00A12BA0">
        <w:rPr>
          <w:sz w:val="22"/>
          <w:szCs w:val="22"/>
          <w:lang w:val="ro-RO"/>
        </w:rPr>
        <w:t>şi</w:t>
      </w:r>
      <w:proofErr w:type="spellEnd"/>
      <w:r w:rsidRPr="00A12BA0">
        <w:rPr>
          <w:sz w:val="22"/>
          <w:szCs w:val="22"/>
          <w:lang w:val="ro-RO"/>
        </w:rPr>
        <w:t xml:space="preserve"> ADI Ialomita</w:t>
      </w:r>
      <w:r w:rsidR="00A12BA0" w:rsidRPr="00A12BA0">
        <w:rPr>
          <w:sz w:val="22"/>
          <w:szCs w:val="22"/>
          <w:lang w:val="ro-RO"/>
        </w:rPr>
        <w:t>.</w:t>
      </w:r>
    </w:p>
    <w:p w14:paraId="1FCD0155" w14:textId="4F34397B" w:rsidR="00A12BA0" w:rsidRDefault="00A12BA0" w:rsidP="00A12BA0">
      <w:pPr>
        <w:jc w:val="both"/>
        <w:rPr>
          <w:sz w:val="22"/>
          <w:szCs w:val="22"/>
          <w:lang w:val="ro-RO"/>
        </w:rPr>
      </w:pPr>
    </w:p>
    <w:p w14:paraId="6B6F0C48" w14:textId="415D907C" w:rsidR="00A12BA0" w:rsidRPr="00597650" w:rsidRDefault="00A12BA0" w:rsidP="00A12BA0">
      <w:pPr>
        <w:jc w:val="both"/>
        <w:rPr>
          <w:sz w:val="22"/>
          <w:szCs w:val="22"/>
          <w:lang w:val="ro-RO"/>
        </w:rPr>
      </w:pPr>
    </w:p>
    <w:p w14:paraId="2F2C26ED" w14:textId="77777777" w:rsidR="00E46212" w:rsidRPr="00597650" w:rsidRDefault="00E46212" w:rsidP="00E46212">
      <w:pPr>
        <w:jc w:val="both"/>
        <w:rPr>
          <w:sz w:val="22"/>
          <w:szCs w:val="22"/>
          <w:lang w:val="ro-RO"/>
        </w:rPr>
      </w:pPr>
      <w:r w:rsidRPr="00597650">
        <w:rPr>
          <w:sz w:val="22"/>
          <w:szCs w:val="22"/>
          <w:lang w:val="ro-RO"/>
        </w:rPr>
        <w:t xml:space="preserve">Beneficiarul are </w:t>
      </w:r>
      <w:proofErr w:type="spellStart"/>
      <w:r w:rsidRPr="00597650">
        <w:rPr>
          <w:sz w:val="22"/>
          <w:szCs w:val="22"/>
          <w:lang w:val="ro-RO"/>
        </w:rPr>
        <w:t>obligaţia</w:t>
      </w:r>
      <w:proofErr w:type="spellEnd"/>
      <w:r w:rsidRPr="00597650">
        <w:rPr>
          <w:sz w:val="22"/>
          <w:szCs w:val="22"/>
          <w:lang w:val="ro-RO"/>
        </w:rPr>
        <w:t xml:space="preserve"> de a participa la vizită </w:t>
      </w:r>
      <w:proofErr w:type="spellStart"/>
      <w:r w:rsidRPr="00597650">
        <w:rPr>
          <w:sz w:val="22"/>
          <w:szCs w:val="22"/>
          <w:lang w:val="ro-RO"/>
        </w:rPr>
        <w:t>şi</w:t>
      </w:r>
      <w:proofErr w:type="spellEnd"/>
      <w:r w:rsidRPr="00597650">
        <w:rPr>
          <w:sz w:val="22"/>
          <w:szCs w:val="22"/>
          <w:lang w:val="ro-RO"/>
        </w:rPr>
        <w:t xml:space="preserve"> de a furniza echipei de monitorizare toate </w:t>
      </w:r>
      <w:proofErr w:type="spellStart"/>
      <w:r w:rsidRPr="00597650">
        <w:rPr>
          <w:sz w:val="22"/>
          <w:szCs w:val="22"/>
          <w:lang w:val="ro-RO"/>
        </w:rPr>
        <w:t>informaţiile</w:t>
      </w:r>
      <w:proofErr w:type="spellEnd"/>
      <w:r w:rsidRPr="00597650">
        <w:rPr>
          <w:sz w:val="22"/>
          <w:szCs w:val="22"/>
          <w:lang w:val="ro-RO"/>
        </w:rPr>
        <w:t xml:space="preserve"> solicitate. </w:t>
      </w:r>
    </w:p>
    <w:p w14:paraId="4BDE10F6" w14:textId="77777777" w:rsidR="00E46212" w:rsidRPr="00597650" w:rsidRDefault="00E46212" w:rsidP="00E46212">
      <w:pPr>
        <w:jc w:val="both"/>
        <w:rPr>
          <w:sz w:val="22"/>
          <w:szCs w:val="22"/>
          <w:lang w:val="ro-RO"/>
        </w:rPr>
      </w:pPr>
    </w:p>
    <w:p w14:paraId="213D966B" w14:textId="77777777" w:rsidR="00E46212" w:rsidRPr="00597650" w:rsidRDefault="00E46212" w:rsidP="00E46212">
      <w:pPr>
        <w:jc w:val="both"/>
        <w:rPr>
          <w:sz w:val="22"/>
          <w:szCs w:val="22"/>
          <w:lang w:val="ro-RO"/>
        </w:rPr>
      </w:pPr>
    </w:p>
    <w:p w14:paraId="52C053AC" w14:textId="77777777" w:rsidR="0089322E" w:rsidRDefault="0089322E" w:rsidP="00E46212">
      <w:pPr>
        <w:rPr>
          <w:sz w:val="22"/>
          <w:szCs w:val="22"/>
          <w:lang w:val="ro-RO"/>
        </w:rPr>
      </w:pPr>
    </w:p>
    <w:p w14:paraId="468C9663" w14:textId="77777777" w:rsidR="00E97851" w:rsidRDefault="00E97851" w:rsidP="00E46212">
      <w:pPr>
        <w:rPr>
          <w:sz w:val="22"/>
          <w:szCs w:val="22"/>
          <w:lang w:val="ro-RO"/>
        </w:rPr>
      </w:pPr>
    </w:p>
    <w:p w14:paraId="1A7225B7" w14:textId="77777777" w:rsidR="00E97851" w:rsidRDefault="00E97851" w:rsidP="00E46212">
      <w:pPr>
        <w:rPr>
          <w:sz w:val="22"/>
          <w:szCs w:val="22"/>
          <w:lang w:val="ro-RO"/>
        </w:rPr>
      </w:pPr>
    </w:p>
    <w:p w14:paraId="3756CE4B" w14:textId="77777777" w:rsidR="0089322E" w:rsidRDefault="0089322E" w:rsidP="00E46212">
      <w:pPr>
        <w:rPr>
          <w:sz w:val="22"/>
          <w:szCs w:val="22"/>
          <w:lang w:val="ro-RO"/>
        </w:rPr>
      </w:pPr>
    </w:p>
    <w:p w14:paraId="1834E0CD" w14:textId="77777777" w:rsidR="00E46212" w:rsidRPr="00A726D8" w:rsidRDefault="00E46212" w:rsidP="00E46212">
      <w:pPr>
        <w:rPr>
          <w:sz w:val="22"/>
          <w:szCs w:val="22"/>
          <w:lang w:val="ro-RO"/>
        </w:rPr>
      </w:pPr>
      <w:r w:rsidRPr="00597650">
        <w:rPr>
          <w:sz w:val="22"/>
          <w:szCs w:val="22"/>
          <w:lang w:val="ro-RO"/>
        </w:rPr>
        <w:tab/>
      </w:r>
    </w:p>
    <w:p w14:paraId="3FA0CBE0" w14:textId="77777777" w:rsidR="00E46212" w:rsidRPr="00597650" w:rsidRDefault="00E46212" w:rsidP="00E46212">
      <w:pPr>
        <w:jc w:val="both"/>
        <w:rPr>
          <w:b/>
          <w:sz w:val="22"/>
          <w:szCs w:val="22"/>
          <w:lang w:val="ro-RO"/>
        </w:rPr>
      </w:pPr>
      <w:r w:rsidRPr="00597650">
        <w:rPr>
          <w:b/>
          <w:sz w:val="22"/>
          <w:szCs w:val="22"/>
          <w:lang w:val="ro-RO"/>
        </w:rPr>
        <w:t>Raportarea:</w:t>
      </w:r>
    </w:p>
    <w:p w14:paraId="16BA1B15" w14:textId="77777777" w:rsidR="00E46212" w:rsidRPr="00597650" w:rsidRDefault="00E46212" w:rsidP="00E46212">
      <w:pPr>
        <w:jc w:val="both"/>
        <w:rPr>
          <w:sz w:val="22"/>
          <w:szCs w:val="22"/>
          <w:lang w:val="ro-RO"/>
        </w:rPr>
      </w:pPr>
    </w:p>
    <w:p w14:paraId="7CADABC6" w14:textId="77777777" w:rsidR="00E46212" w:rsidRPr="00597650" w:rsidRDefault="00E46212" w:rsidP="00E46212">
      <w:pPr>
        <w:jc w:val="both"/>
        <w:rPr>
          <w:b/>
          <w:sz w:val="22"/>
          <w:szCs w:val="22"/>
          <w:lang w:val="ro-RO"/>
        </w:rPr>
      </w:pPr>
      <w:r w:rsidRPr="00597650">
        <w:rPr>
          <w:sz w:val="22"/>
          <w:szCs w:val="22"/>
          <w:lang w:val="ro-RO"/>
        </w:rPr>
        <w:t xml:space="preserve">Procesul de monitorizare este concretizat  printr-o raportare în scris </w:t>
      </w:r>
      <w:proofErr w:type="spellStart"/>
      <w:r w:rsidRPr="00597650">
        <w:rPr>
          <w:sz w:val="22"/>
          <w:szCs w:val="22"/>
          <w:lang w:val="ro-RO"/>
        </w:rPr>
        <w:t>şi</w:t>
      </w:r>
      <w:proofErr w:type="spellEnd"/>
      <w:r w:rsidRPr="00597650">
        <w:rPr>
          <w:sz w:val="22"/>
          <w:szCs w:val="22"/>
          <w:lang w:val="ro-RO"/>
        </w:rPr>
        <w:t xml:space="preserve"> în format electronic a unor documente cu sau fără format standard care se elaborează la nivelul structurilor implicate</w:t>
      </w:r>
      <w:r>
        <w:rPr>
          <w:sz w:val="22"/>
          <w:szCs w:val="22"/>
          <w:lang w:val="ro-RO"/>
        </w:rPr>
        <w:t>.</w:t>
      </w:r>
    </w:p>
    <w:p w14:paraId="2DA3BF25" w14:textId="77777777" w:rsidR="00E46212" w:rsidRPr="00597650" w:rsidRDefault="00E46212" w:rsidP="00E46212">
      <w:pPr>
        <w:jc w:val="both"/>
        <w:rPr>
          <w:b/>
          <w:sz w:val="22"/>
          <w:szCs w:val="22"/>
          <w:lang w:val="ro-RO"/>
        </w:rPr>
      </w:pPr>
    </w:p>
    <w:p w14:paraId="14AD0CDD" w14:textId="190B99F0" w:rsidR="00E46212" w:rsidRPr="00597650" w:rsidRDefault="00E46212" w:rsidP="00E46212">
      <w:pPr>
        <w:jc w:val="both"/>
        <w:rPr>
          <w:b/>
          <w:sz w:val="22"/>
          <w:szCs w:val="22"/>
          <w:lang w:val="ro-RO"/>
        </w:rPr>
      </w:pPr>
      <w:r w:rsidRPr="00597650">
        <w:rPr>
          <w:b/>
          <w:sz w:val="22"/>
          <w:szCs w:val="22"/>
          <w:lang w:val="ro-RO"/>
        </w:rPr>
        <w:t>Documente predate de Beneficiar la</w:t>
      </w:r>
      <w:r>
        <w:rPr>
          <w:b/>
          <w:sz w:val="22"/>
          <w:szCs w:val="22"/>
          <w:lang w:val="ro-RO"/>
        </w:rPr>
        <w:t xml:space="preserve"> ADI Ialomita</w:t>
      </w:r>
      <w:r w:rsidRPr="00597650">
        <w:rPr>
          <w:b/>
          <w:sz w:val="22"/>
          <w:szCs w:val="22"/>
          <w:lang w:val="ro-RO"/>
        </w:rPr>
        <w:t>:</w:t>
      </w:r>
    </w:p>
    <w:p w14:paraId="4DD3485C" w14:textId="77777777" w:rsidR="00E46212" w:rsidRPr="00597650" w:rsidRDefault="00E46212" w:rsidP="00E46212">
      <w:pPr>
        <w:ind w:left="900"/>
        <w:jc w:val="both"/>
        <w:rPr>
          <w:b/>
          <w:sz w:val="22"/>
          <w:szCs w:val="22"/>
          <w:lang w:val="ro-RO"/>
        </w:rPr>
      </w:pP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729"/>
        <w:gridCol w:w="3281"/>
        <w:gridCol w:w="1640"/>
        <w:gridCol w:w="2370"/>
      </w:tblGrid>
      <w:tr w:rsidR="00E46212" w:rsidRPr="003E2354" w14:paraId="1A9EE71C" w14:textId="77777777" w:rsidTr="001D1638">
        <w:trPr>
          <w:trHeight w:val="893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D59A" w14:textId="77777777" w:rsidR="00E46212" w:rsidRPr="003E2354" w:rsidRDefault="00E46212" w:rsidP="007404C1">
            <w:pPr>
              <w:jc w:val="center"/>
              <w:rPr>
                <w:b/>
                <w:lang w:val="ro-RO"/>
              </w:rPr>
            </w:pPr>
            <w:r w:rsidRPr="003E2354">
              <w:rPr>
                <w:b/>
                <w:sz w:val="22"/>
                <w:szCs w:val="22"/>
                <w:lang w:val="ro-RO"/>
              </w:rPr>
              <w:t>Tip document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492A" w14:textId="77777777" w:rsidR="00E46212" w:rsidRPr="003E2354" w:rsidRDefault="00E46212" w:rsidP="007404C1">
            <w:pPr>
              <w:ind w:left="-108" w:right="-108"/>
              <w:jc w:val="center"/>
              <w:rPr>
                <w:b/>
                <w:lang w:val="ro-RO"/>
              </w:rPr>
            </w:pPr>
            <w:r w:rsidRPr="003E2354">
              <w:rPr>
                <w:b/>
                <w:sz w:val="22"/>
                <w:szCs w:val="22"/>
                <w:lang w:val="ro-RO"/>
              </w:rPr>
              <w:t>Anexa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B064" w14:textId="77777777" w:rsidR="00E46212" w:rsidRPr="003E2354" w:rsidRDefault="00E46212" w:rsidP="007404C1">
            <w:pPr>
              <w:jc w:val="center"/>
              <w:rPr>
                <w:b/>
                <w:lang w:val="ro-RO"/>
              </w:rPr>
            </w:pPr>
            <w:r w:rsidRPr="003E2354">
              <w:rPr>
                <w:b/>
                <w:sz w:val="22"/>
                <w:szCs w:val="22"/>
                <w:lang w:val="ro-RO"/>
              </w:rPr>
              <w:t>Ce cuprinde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C7E4" w14:textId="77777777" w:rsidR="00E46212" w:rsidRPr="003E2354" w:rsidRDefault="00E46212" w:rsidP="007404C1">
            <w:pPr>
              <w:jc w:val="center"/>
              <w:rPr>
                <w:b/>
                <w:lang w:val="ro-RO"/>
              </w:rPr>
            </w:pPr>
            <w:r w:rsidRPr="003E2354">
              <w:rPr>
                <w:b/>
                <w:sz w:val="22"/>
                <w:szCs w:val="22"/>
                <w:lang w:val="ro-RO"/>
              </w:rPr>
              <w:t xml:space="preserve">Cine </w:t>
            </w:r>
            <w:proofErr w:type="spellStart"/>
            <w:r w:rsidRPr="003E2354">
              <w:rPr>
                <w:b/>
                <w:sz w:val="22"/>
                <w:szCs w:val="22"/>
                <w:lang w:val="ro-RO"/>
              </w:rPr>
              <w:t>întocmeşte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4E53" w14:textId="77777777" w:rsidR="00E46212" w:rsidRPr="003E2354" w:rsidRDefault="00E46212" w:rsidP="007404C1">
            <w:pPr>
              <w:jc w:val="center"/>
              <w:rPr>
                <w:b/>
                <w:lang w:val="ro-RO"/>
              </w:rPr>
            </w:pPr>
            <w:r w:rsidRPr="003E2354">
              <w:rPr>
                <w:b/>
                <w:sz w:val="22"/>
                <w:szCs w:val="22"/>
                <w:lang w:val="ro-RO"/>
              </w:rPr>
              <w:t>Periodicitate</w:t>
            </w:r>
          </w:p>
          <w:p w14:paraId="32B6671F" w14:textId="77777777" w:rsidR="00E46212" w:rsidRPr="003E2354" w:rsidRDefault="00E46212" w:rsidP="007404C1">
            <w:pPr>
              <w:jc w:val="center"/>
              <w:rPr>
                <w:b/>
                <w:lang w:val="ro-RO"/>
              </w:rPr>
            </w:pPr>
            <w:r w:rsidRPr="003E2354">
              <w:rPr>
                <w:b/>
                <w:sz w:val="22"/>
                <w:szCs w:val="22"/>
                <w:lang w:val="ro-RO"/>
              </w:rPr>
              <w:t>(Calendar de raportare)</w:t>
            </w:r>
          </w:p>
        </w:tc>
      </w:tr>
      <w:tr w:rsidR="00E46212" w:rsidRPr="003E2354" w14:paraId="55E5B32E" w14:textId="77777777" w:rsidTr="001D1638">
        <w:trPr>
          <w:trHeight w:val="1500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D54B" w14:textId="77777777" w:rsidR="00E46212" w:rsidRPr="003E2354" w:rsidRDefault="00E46212" w:rsidP="007404C1">
            <w:pPr>
              <w:jc w:val="center"/>
              <w:rPr>
                <w:b/>
                <w:lang w:val="ro-RO"/>
              </w:rPr>
            </w:pPr>
            <w:proofErr w:type="spellStart"/>
            <w:r>
              <w:rPr>
                <w:b/>
                <w:sz w:val="22"/>
                <w:szCs w:val="22"/>
                <w:lang w:val="ro-RO"/>
              </w:rPr>
              <w:t>Anunt</w:t>
            </w:r>
            <w:proofErr w:type="spellEnd"/>
            <w:r w:rsidRPr="003E2354">
              <w:rPr>
                <w:b/>
                <w:sz w:val="22"/>
                <w:szCs w:val="22"/>
                <w:lang w:val="ro-RO"/>
              </w:rPr>
              <w:t xml:space="preserve"> de început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79F6" w14:textId="77777777" w:rsidR="00E46212" w:rsidRPr="003E2354" w:rsidRDefault="00E46212" w:rsidP="007404C1">
            <w:pPr>
              <w:ind w:left="-108" w:right="-108"/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926E" w14:textId="77777777" w:rsidR="00E46212" w:rsidRPr="003E2354" w:rsidRDefault="00E46212" w:rsidP="007404C1">
            <w:pPr>
              <w:rPr>
                <w:b/>
                <w:lang w:val="ro-RO"/>
              </w:rPr>
            </w:pPr>
            <w:r w:rsidRPr="003E2354">
              <w:rPr>
                <w:sz w:val="22"/>
                <w:szCs w:val="22"/>
                <w:lang w:val="ro-RO"/>
              </w:rPr>
              <w:t xml:space="preserve">Reprezintă </w:t>
            </w:r>
            <w:proofErr w:type="spellStart"/>
            <w:r>
              <w:rPr>
                <w:sz w:val="22"/>
                <w:szCs w:val="22"/>
                <w:lang w:val="ro-RO"/>
              </w:rPr>
              <w:t>anuntul</w:t>
            </w:r>
            <w:proofErr w:type="spellEnd"/>
            <w:r w:rsidRPr="003E2354">
              <w:rPr>
                <w:sz w:val="22"/>
                <w:szCs w:val="22"/>
                <w:lang w:val="ro-RO"/>
              </w:rPr>
              <w:t xml:space="preserve"> care atestă începerea proiectului</w:t>
            </w:r>
            <w:r>
              <w:rPr>
                <w:sz w:val="22"/>
                <w:szCs w:val="22"/>
                <w:lang w:val="ro-RO"/>
              </w:rPr>
              <w:t xml:space="preserve">/poate fi in forma electronica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6B6A" w14:textId="77777777" w:rsidR="00E46212" w:rsidRPr="003E2354" w:rsidRDefault="00E46212" w:rsidP="007404C1">
            <w:pPr>
              <w:jc w:val="center"/>
              <w:rPr>
                <w:lang w:val="ro-RO"/>
              </w:rPr>
            </w:pPr>
            <w:r w:rsidRPr="003E2354">
              <w:rPr>
                <w:sz w:val="22"/>
                <w:szCs w:val="22"/>
                <w:lang w:val="ro-RO"/>
              </w:rPr>
              <w:t>Beneficiarul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B01B" w14:textId="77777777" w:rsidR="00E46212" w:rsidRPr="003E2354" w:rsidRDefault="00E46212" w:rsidP="007404C1">
            <w:pPr>
              <w:jc w:val="center"/>
              <w:rPr>
                <w:b/>
                <w:lang w:val="ro-RO"/>
              </w:rPr>
            </w:pPr>
            <w:r w:rsidRPr="003E2354">
              <w:rPr>
                <w:sz w:val="22"/>
                <w:szCs w:val="22"/>
                <w:lang w:val="ro-RO"/>
              </w:rPr>
              <w:t xml:space="preserve">Se completează </w:t>
            </w:r>
            <w:r w:rsidRPr="003E2354">
              <w:rPr>
                <w:b/>
                <w:sz w:val="22"/>
                <w:szCs w:val="22"/>
                <w:lang w:val="ro-RO"/>
              </w:rPr>
              <w:t>o singură dată</w:t>
            </w:r>
            <w:r w:rsidRPr="003E2354">
              <w:rPr>
                <w:sz w:val="22"/>
                <w:szCs w:val="22"/>
                <w:lang w:val="ro-RO"/>
              </w:rPr>
              <w:t xml:space="preserve">, la maximum </w:t>
            </w:r>
            <w:r w:rsidR="0089322E">
              <w:rPr>
                <w:sz w:val="22"/>
                <w:szCs w:val="22"/>
                <w:lang w:val="ro-RO"/>
              </w:rPr>
              <w:t>3</w:t>
            </w:r>
            <w:r w:rsidRPr="003E2354">
              <w:rPr>
                <w:sz w:val="22"/>
                <w:szCs w:val="22"/>
                <w:lang w:val="ro-RO"/>
              </w:rPr>
              <w:t>0 zile de la intrarea în vigoare a Contractului</w:t>
            </w:r>
          </w:p>
        </w:tc>
      </w:tr>
      <w:tr w:rsidR="00E46212" w:rsidRPr="003E2354" w14:paraId="6AD07E67" w14:textId="77777777" w:rsidTr="001D1638">
        <w:trPr>
          <w:trHeight w:val="911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CE77" w14:textId="77777777" w:rsidR="00E46212" w:rsidRPr="003E2354" w:rsidRDefault="00E46212" w:rsidP="007404C1">
            <w:pPr>
              <w:jc w:val="center"/>
              <w:rPr>
                <w:b/>
                <w:lang w:val="ro-RO"/>
              </w:rPr>
            </w:pPr>
            <w:r w:rsidRPr="003E2354">
              <w:rPr>
                <w:b/>
                <w:sz w:val="22"/>
                <w:szCs w:val="22"/>
                <w:lang w:val="ro-RO"/>
              </w:rPr>
              <w:t xml:space="preserve">Raport de </w:t>
            </w:r>
            <w:r>
              <w:rPr>
                <w:b/>
                <w:sz w:val="22"/>
                <w:szCs w:val="22"/>
                <w:lang w:val="ro-RO"/>
              </w:rPr>
              <w:t>vizita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9480" w14:textId="77777777" w:rsidR="00E46212" w:rsidRPr="003E2354" w:rsidRDefault="00FC6794" w:rsidP="007404C1">
            <w:pPr>
              <w:ind w:left="-108" w:right="-108"/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Anexa 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5FA93" w14:textId="77777777" w:rsidR="00E46212" w:rsidRPr="003E2354" w:rsidRDefault="00E46212" w:rsidP="007404C1">
            <w:pPr>
              <w:rPr>
                <w:lang w:val="ro-RO"/>
              </w:rPr>
            </w:pPr>
            <w:r w:rsidRPr="003E2354">
              <w:rPr>
                <w:sz w:val="22"/>
                <w:szCs w:val="22"/>
                <w:lang w:val="ro-RO"/>
              </w:rPr>
              <w:t>Reprezintă documentul standard de</w:t>
            </w:r>
            <w:r>
              <w:rPr>
                <w:sz w:val="22"/>
                <w:szCs w:val="22"/>
                <w:lang w:val="ro-RO"/>
              </w:rPr>
              <w:t xml:space="preserve"> vizita</w:t>
            </w:r>
            <w:r w:rsidRPr="003E2354">
              <w:rPr>
                <w:sz w:val="22"/>
                <w:szCs w:val="22"/>
                <w:lang w:val="ro-RO"/>
              </w:rPr>
              <w:t xml:space="preserve"> monitorizare ce prezintă progresul fizic al proiectului.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877B" w14:textId="77777777" w:rsidR="00E46212" w:rsidRPr="003E2354" w:rsidRDefault="001D1638" w:rsidP="007404C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Autoritatea </w:t>
            </w:r>
            <w:proofErr w:type="spellStart"/>
            <w:r>
              <w:rPr>
                <w:sz w:val="22"/>
                <w:szCs w:val="22"/>
                <w:lang w:val="ro-RO"/>
              </w:rPr>
              <w:t>finantatoare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6EB8" w14:textId="77777777" w:rsidR="00E46212" w:rsidRPr="003E2354" w:rsidRDefault="00E46212" w:rsidP="007404C1">
            <w:pPr>
              <w:jc w:val="center"/>
              <w:rPr>
                <w:lang w:val="ro-RO"/>
              </w:rPr>
            </w:pPr>
            <w:r w:rsidRPr="003E2354">
              <w:rPr>
                <w:sz w:val="22"/>
                <w:szCs w:val="22"/>
                <w:lang w:val="ro-RO"/>
              </w:rPr>
              <w:t xml:space="preserve">Elaborat la fiecare </w:t>
            </w:r>
            <w:r>
              <w:rPr>
                <w:sz w:val="22"/>
                <w:szCs w:val="22"/>
                <w:lang w:val="ro-RO"/>
              </w:rPr>
              <w:t>vizita</w:t>
            </w:r>
          </w:p>
        </w:tc>
      </w:tr>
      <w:tr w:rsidR="00BF0B95" w:rsidRPr="003E2354" w14:paraId="56219E1D" w14:textId="77777777" w:rsidTr="001D1638">
        <w:trPr>
          <w:trHeight w:val="911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1B58" w14:textId="2D0F4D54" w:rsidR="00BF0B95" w:rsidRPr="008A58CB" w:rsidRDefault="00BF0B95" w:rsidP="007404C1">
            <w:pPr>
              <w:jc w:val="center"/>
              <w:rPr>
                <w:b/>
                <w:sz w:val="22"/>
                <w:szCs w:val="22"/>
                <w:lang w:val="ro-RO"/>
              </w:rPr>
            </w:pPr>
            <w:proofErr w:type="spellStart"/>
            <w:r w:rsidRPr="008A58CB">
              <w:rPr>
                <w:b/>
                <w:sz w:val="22"/>
                <w:szCs w:val="22"/>
                <w:lang w:val="ro-RO"/>
              </w:rPr>
              <w:t>Declaratie</w:t>
            </w:r>
            <w:proofErr w:type="spellEnd"/>
            <w:r w:rsidRPr="008A58CB">
              <w:rPr>
                <w:b/>
                <w:sz w:val="22"/>
                <w:szCs w:val="22"/>
                <w:lang w:val="ro-RO"/>
              </w:rPr>
              <w:t xml:space="preserve"> prind </w:t>
            </w:r>
          </w:p>
          <w:p w14:paraId="6A507E66" w14:textId="3CDD7AE8" w:rsidR="00BF0B95" w:rsidRPr="008A58CB" w:rsidRDefault="00BF0B95" w:rsidP="007404C1">
            <w:pPr>
              <w:jc w:val="center"/>
              <w:rPr>
                <w:b/>
                <w:sz w:val="22"/>
                <w:szCs w:val="22"/>
                <w:lang w:val="ro-RO"/>
              </w:rPr>
            </w:pPr>
            <w:bookmarkStart w:id="0" w:name="_Hlk534702683"/>
            <w:r w:rsidRPr="008A58CB">
              <w:rPr>
                <w:b/>
                <w:sz w:val="22"/>
                <w:szCs w:val="22"/>
                <w:lang w:val="ro-RO"/>
              </w:rPr>
              <w:t xml:space="preserve">Respectarea </w:t>
            </w:r>
            <w:proofErr w:type="spellStart"/>
            <w:r w:rsidRPr="008A58CB">
              <w:rPr>
                <w:b/>
                <w:sz w:val="22"/>
                <w:szCs w:val="22"/>
                <w:lang w:val="ro-RO"/>
              </w:rPr>
              <w:t>legislatiei</w:t>
            </w:r>
            <w:proofErr w:type="spellEnd"/>
            <w:r w:rsidR="00F70585" w:rsidRPr="008A58CB">
              <w:rPr>
                <w:b/>
                <w:sz w:val="22"/>
                <w:szCs w:val="22"/>
                <w:lang w:val="ro-RO"/>
              </w:rPr>
              <w:t xml:space="preserve"> in domeniul </w:t>
            </w:r>
            <w:proofErr w:type="spellStart"/>
            <w:r w:rsidR="00F70585" w:rsidRPr="008A58CB">
              <w:rPr>
                <w:b/>
                <w:sz w:val="22"/>
                <w:szCs w:val="22"/>
                <w:lang w:val="ro-RO"/>
              </w:rPr>
              <w:t>achizitiilor</w:t>
            </w:r>
            <w:proofErr w:type="spellEnd"/>
            <w:r w:rsidR="00F70585" w:rsidRPr="008A58CB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8A58CB">
              <w:rPr>
                <w:b/>
                <w:sz w:val="22"/>
                <w:szCs w:val="22"/>
                <w:lang w:val="ro-RO"/>
              </w:rPr>
              <w:t xml:space="preserve"> </w:t>
            </w:r>
            <w:bookmarkEnd w:id="0"/>
            <w:r w:rsidR="006B10C9">
              <w:rPr>
                <w:b/>
                <w:sz w:val="22"/>
                <w:szCs w:val="22"/>
                <w:lang w:val="ro-RO"/>
              </w:rPr>
              <w:t xml:space="preserve"> publice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025F" w14:textId="77777777" w:rsidR="00BF0B95" w:rsidRPr="008A58CB" w:rsidRDefault="00BF0B95" w:rsidP="007404C1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DBEE5" w14:textId="2698C4EE" w:rsidR="00BF0B95" w:rsidRPr="008A58CB" w:rsidRDefault="00F70585" w:rsidP="007404C1">
            <w:pPr>
              <w:rPr>
                <w:sz w:val="22"/>
                <w:szCs w:val="22"/>
                <w:lang w:val="ro-RO"/>
              </w:rPr>
            </w:pPr>
            <w:proofErr w:type="spellStart"/>
            <w:r w:rsidRPr="008A58CB">
              <w:rPr>
                <w:sz w:val="20"/>
                <w:lang w:val="ro-RO"/>
              </w:rPr>
              <w:t>D</w:t>
            </w:r>
            <w:r w:rsidR="00BF0B95" w:rsidRPr="008A58CB">
              <w:rPr>
                <w:sz w:val="20"/>
                <w:lang w:val="ro-RO"/>
              </w:rPr>
              <w:t>eclaraţie</w:t>
            </w:r>
            <w:proofErr w:type="spellEnd"/>
            <w:r w:rsidR="00BF0B95" w:rsidRPr="008A58CB">
              <w:rPr>
                <w:sz w:val="20"/>
                <w:lang w:val="ro-RO"/>
              </w:rPr>
              <w:t xml:space="preserve"> pe propria răspundere (semnată de reprezentantul legal al Beneficiarului) prin care se va atesta că respectiva </w:t>
            </w:r>
            <w:proofErr w:type="spellStart"/>
            <w:r w:rsidR="00BF0B95" w:rsidRPr="008A58CB">
              <w:rPr>
                <w:sz w:val="20"/>
                <w:lang w:val="ro-RO"/>
              </w:rPr>
              <w:t>achiziţie</w:t>
            </w:r>
            <w:proofErr w:type="spellEnd"/>
            <w:r w:rsidR="00BF0B95" w:rsidRPr="008A58CB">
              <w:rPr>
                <w:sz w:val="20"/>
                <w:lang w:val="ro-RO"/>
              </w:rPr>
              <w:t xml:space="preserve"> publică s-a realizat în </w:t>
            </w:r>
            <w:proofErr w:type="spellStart"/>
            <w:r w:rsidR="00BF0B95" w:rsidRPr="008A58CB">
              <w:rPr>
                <w:sz w:val="20"/>
                <w:lang w:val="ro-RO"/>
              </w:rPr>
              <w:t>condiţiile</w:t>
            </w:r>
            <w:proofErr w:type="spellEnd"/>
            <w:r w:rsidR="00BF0B95" w:rsidRPr="008A58CB">
              <w:rPr>
                <w:sz w:val="20"/>
                <w:lang w:val="ro-RO"/>
              </w:rPr>
              <w:t xml:space="preserve"> respectării </w:t>
            </w:r>
            <w:proofErr w:type="spellStart"/>
            <w:r w:rsidR="00BF0B95" w:rsidRPr="008A58CB">
              <w:rPr>
                <w:sz w:val="20"/>
                <w:lang w:val="ro-RO"/>
              </w:rPr>
              <w:t>legislaţiei</w:t>
            </w:r>
            <w:proofErr w:type="spellEnd"/>
            <w:r w:rsidR="00BF0B95" w:rsidRPr="008A58CB">
              <w:rPr>
                <w:sz w:val="20"/>
                <w:lang w:val="ro-RO"/>
              </w:rPr>
              <w:t xml:space="preserve"> în vigoare.-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1C80" w14:textId="6AD05C32" w:rsidR="00BF0B95" w:rsidRPr="008A58CB" w:rsidRDefault="00F70585" w:rsidP="007404C1">
            <w:pPr>
              <w:jc w:val="center"/>
              <w:rPr>
                <w:sz w:val="22"/>
                <w:szCs w:val="22"/>
                <w:lang w:val="ro-RO"/>
              </w:rPr>
            </w:pPr>
            <w:r w:rsidRPr="008A58CB">
              <w:rPr>
                <w:sz w:val="22"/>
                <w:szCs w:val="22"/>
                <w:lang w:val="ro-RO"/>
              </w:rPr>
              <w:t xml:space="preserve">Beneficiarul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3504" w14:textId="3939532C" w:rsidR="00BF0B95" w:rsidRPr="008A58CB" w:rsidRDefault="00F70585" w:rsidP="007404C1">
            <w:pPr>
              <w:jc w:val="center"/>
              <w:rPr>
                <w:sz w:val="22"/>
                <w:szCs w:val="22"/>
                <w:lang w:val="ro-RO"/>
              </w:rPr>
            </w:pPr>
            <w:r w:rsidRPr="008A58CB">
              <w:rPr>
                <w:sz w:val="22"/>
                <w:szCs w:val="22"/>
                <w:lang w:val="ro-RO"/>
              </w:rPr>
              <w:t xml:space="preserve">Se </w:t>
            </w:r>
            <w:proofErr w:type="spellStart"/>
            <w:r w:rsidRPr="008A58CB">
              <w:rPr>
                <w:sz w:val="22"/>
                <w:szCs w:val="22"/>
                <w:lang w:val="ro-RO"/>
              </w:rPr>
              <w:t>completeaza</w:t>
            </w:r>
            <w:proofErr w:type="spellEnd"/>
            <w:r w:rsidRPr="008A58CB">
              <w:rPr>
                <w:sz w:val="22"/>
                <w:szCs w:val="22"/>
                <w:lang w:val="ro-RO"/>
              </w:rPr>
              <w:t xml:space="preserve"> la fiecare vizita din perioada de implementare a proiectului ,inclusiv la finalizarea acestuia.</w:t>
            </w:r>
          </w:p>
        </w:tc>
      </w:tr>
      <w:tr w:rsidR="00E46212" w:rsidRPr="003E2354" w14:paraId="7865A168" w14:textId="77777777" w:rsidTr="001D1638">
        <w:trPr>
          <w:trHeight w:val="1482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3578" w14:textId="77777777" w:rsidR="00117A2A" w:rsidRDefault="00E46212" w:rsidP="007404C1">
            <w:pPr>
              <w:ind w:left="-180" w:right="-108"/>
              <w:jc w:val="center"/>
              <w:rPr>
                <w:b/>
                <w:lang w:val="ro-RO"/>
              </w:rPr>
            </w:pPr>
            <w:r w:rsidRPr="003E2354">
              <w:rPr>
                <w:b/>
                <w:sz w:val="22"/>
                <w:szCs w:val="22"/>
                <w:lang w:val="ro-RO"/>
              </w:rPr>
              <w:t xml:space="preserve">Raport </w:t>
            </w:r>
            <w:r>
              <w:rPr>
                <w:b/>
                <w:sz w:val="22"/>
                <w:szCs w:val="22"/>
                <w:lang w:val="ro-RO"/>
              </w:rPr>
              <w:t>intermediar</w:t>
            </w:r>
          </w:p>
          <w:p w14:paraId="79A626C4" w14:textId="77777777" w:rsidR="00E46212" w:rsidRPr="003E2354" w:rsidRDefault="00117A2A" w:rsidP="007404C1">
            <w:pPr>
              <w:ind w:left="-180" w:right="-108"/>
              <w:jc w:val="center"/>
              <w:rPr>
                <w:b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/</w:t>
            </w:r>
            <w:r w:rsidR="00E46212" w:rsidRPr="003E2354">
              <w:rPr>
                <w:b/>
                <w:sz w:val="22"/>
                <w:szCs w:val="22"/>
                <w:lang w:val="ro-RO"/>
              </w:rPr>
              <w:t>final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15CD" w14:textId="7C03789D" w:rsidR="00E46212" w:rsidRPr="003E2354" w:rsidRDefault="00E46212" w:rsidP="007404C1">
            <w:pPr>
              <w:ind w:left="-108" w:right="-108"/>
              <w:jc w:val="center"/>
              <w:rPr>
                <w:lang w:val="ro-RO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4931" w14:textId="77777777" w:rsidR="00E46212" w:rsidRPr="003E2354" w:rsidRDefault="00E46212" w:rsidP="007404C1">
            <w:pPr>
              <w:rPr>
                <w:lang w:val="ro-RO"/>
              </w:rPr>
            </w:pPr>
            <w:r w:rsidRPr="003E2354">
              <w:rPr>
                <w:sz w:val="22"/>
                <w:szCs w:val="22"/>
                <w:lang w:val="ro-RO"/>
              </w:rPr>
              <w:t xml:space="preserve">Reprezintă documentul standard completat </w:t>
            </w:r>
            <w:r w:rsidR="001D1638">
              <w:rPr>
                <w:sz w:val="22"/>
                <w:szCs w:val="22"/>
                <w:lang w:val="ro-RO"/>
              </w:rPr>
              <w:t xml:space="preserve">trimestrial sau la finalul perioadei de </w:t>
            </w:r>
            <w:r w:rsidRPr="003E2354">
              <w:rPr>
                <w:sz w:val="22"/>
                <w:szCs w:val="22"/>
                <w:lang w:val="ro-RO"/>
              </w:rPr>
              <w:t xml:space="preserve"> implementare</w:t>
            </w:r>
            <w:r w:rsidR="001D1638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B00B" w14:textId="77777777" w:rsidR="00E46212" w:rsidRPr="003E2354" w:rsidRDefault="00E46212" w:rsidP="007404C1">
            <w:pPr>
              <w:jc w:val="center"/>
              <w:rPr>
                <w:lang w:val="ro-RO"/>
              </w:rPr>
            </w:pPr>
            <w:r w:rsidRPr="003E2354">
              <w:rPr>
                <w:sz w:val="22"/>
                <w:szCs w:val="22"/>
                <w:lang w:val="ro-RO"/>
              </w:rPr>
              <w:t>Beneficiarul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8EA1" w14:textId="15AD5540" w:rsidR="00E46212" w:rsidRPr="003E2354" w:rsidRDefault="00E46212" w:rsidP="007404C1">
            <w:pPr>
              <w:rPr>
                <w:lang w:val="ro-RO"/>
              </w:rPr>
            </w:pPr>
            <w:r w:rsidRPr="003E2354">
              <w:rPr>
                <w:sz w:val="22"/>
                <w:szCs w:val="22"/>
                <w:lang w:val="ro-RO"/>
              </w:rPr>
              <w:t>Elaborat la</w:t>
            </w:r>
            <w:r w:rsidR="001D1638">
              <w:rPr>
                <w:sz w:val="22"/>
                <w:szCs w:val="22"/>
                <w:lang w:val="ro-RO"/>
              </w:rPr>
              <w:t xml:space="preserve"> fiecare trimestru/</w:t>
            </w:r>
            <w:r w:rsidRPr="003E2354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3E2354">
              <w:rPr>
                <w:sz w:val="22"/>
                <w:szCs w:val="22"/>
                <w:lang w:val="ro-RO"/>
              </w:rPr>
              <w:t>sfârşitul</w:t>
            </w:r>
            <w:proofErr w:type="spellEnd"/>
            <w:r w:rsidRPr="003E2354">
              <w:rPr>
                <w:sz w:val="22"/>
                <w:szCs w:val="22"/>
                <w:lang w:val="ro-RO"/>
              </w:rPr>
              <w:t xml:space="preserve"> duratei proiectului</w:t>
            </w:r>
            <w:r w:rsidRPr="003E2354">
              <w:rPr>
                <w:sz w:val="22"/>
                <w:szCs w:val="22"/>
                <w:lang w:val="it-IT"/>
              </w:rPr>
              <w:t>;</w:t>
            </w:r>
            <w:r w:rsidRPr="003E2354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3E2354">
              <w:rPr>
                <w:sz w:val="22"/>
                <w:szCs w:val="22"/>
                <w:lang w:val="ro-RO"/>
              </w:rPr>
              <w:t>însoţeşte</w:t>
            </w:r>
            <w:proofErr w:type="spellEnd"/>
            <w:r w:rsidRPr="003E2354">
              <w:rPr>
                <w:sz w:val="22"/>
                <w:szCs w:val="22"/>
                <w:lang w:val="ro-RO"/>
              </w:rPr>
              <w:t xml:space="preserve"> ultima Cerere</w:t>
            </w:r>
            <w:r>
              <w:rPr>
                <w:sz w:val="22"/>
                <w:szCs w:val="22"/>
                <w:lang w:val="ro-RO"/>
              </w:rPr>
              <w:t xml:space="preserve"> de plata</w:t>
            </w:r>
            <w:r w:rsidR="00301A1A" w:rsidRPr="008A58CB">
              <w:rPr>
                <w:sz w:val="22"/>
                <w:szCs w:val="22"/>
                <w:lang w:val="ro-RO"/>
              </w:rPr>
              <w:t>/rambursare</w:t>
            </w:r>
          </w:p>
        </w:tc>
      </w:tr>
    </w:tbl>
    <w:p w14:paraId="6DEE1AB3" w14:textId="77777777" w:rsidR="00E46212" w:rsidRPr="00597650" w:rsidRDefault="00E46212" w:rsidP="00E46212">
      <w:pPr>
        <w:jc w:val="both"/>
        <w:rPr>
          <w:b/>
          <w:sz w:val="22"/>
          <w:szCs w:val="22"/>
          <w:lang w:val="ro-RO"/>
        </w:rPr>
      </w:pPr>
    </w:p>
    <w:p w14:paraId="6283320C" w14:textId="77777777" w:rsidR="00E46212" w:rsidRPr="00597650" w:rsidRDefault="00E46212" w:rsidP="00E46212">
      <w:pPr>
        <w:jc w:val="both"/>
        <w:rPr>
          <w:sz w:val="22"/>
          <w:szCs w:val="22"/>
          <w:lang w:val="ro-RO"/>
        </w:rPr>
      </w:pPr>
    </w:p>
    <w:p w14:paraId="0DAF829C" w14:textId="77777777" w:rsidR="00E46212" w:rsidRPr="00597650" w:rsidRDefault="00E46212" w:rsidP="00E46212">
      <w:pPr>
        <w:jc w:val="both"/>
        <w:rPr>
          <w:b/>
          <w:sz w:val="22"/>
          <w:szCs w:val="22"/>
          <w:lang w:val="ro-RO"/>
        </w:rPr>
      </w:pPr>
    </w:p>
    <w:p w14:paraId="21324FF3" w14:textId="77777777" w:rsidR="00E46212" w:rsidRPr="00597650" w:rsidRDefault="00E46212" w:rsidP="00E46212">
      <w:pPr>
        <w:jc w:val="center"/>
        <w:rPr>
          <w:b/>
          <w:sz w:val="22"/>
          <w:szCs w:val="22"/>
          <w:lang w:val="ro-RO"/>
        </w:rPr>
      </w:pPr>
      <w:r w:rsidRPr="00597650">
        <w:rPr>
          <w:b/>
          <w:sz w:val="28"/>
          <w:szCs w:val="28"/>
          <w:lang w:val="ro-RO"/>
        </w:rPr>
        <w:t xml:space="preserve"> MĂSURILE DE CONTROL</w:t>
      </w:r>
    </w:p>
    <w:p w14:paraId="2231D660" w14:textId="77777777" w:rsidR="00E46212" w:rsidRPr="00597650" w:rsidRDefault="00E46212" w:rsidP="00E46212">
      <w:pPr>
        <w:jc w:val="both"/>
        <w:rPr>
          <w:b/>
          <w:sz w:val="22"/>
          <w:szCs w:val="22"/>
          <w:lang w:val="ro-RO"/>
        </w:rPr>
      </w:pPr>
    </w:p>
    <w:p w14:paraId="6CF9E415" w14:textId="77777777" w:rsidR="00E46212" w:rsidRPr="00597650" w:rsidRDefault="00E46212" w:rsidP="00E46212">
      <w:pPr>
        <w:jc w:val="both"/>
        <w:rPr>
          <w:sz w:val="22"/>
          <w:szCs w:val="22"/>
          <w:lang w:val="ro-RO"/>
        </w:rPr>
      </w:pPr>
      <w:r w:rsidRPr="00597650">
        <w:rPr>
          <w:sz w:val="22"/>
          <w:szCs w:val="22"/>
          <w:lang w:val="ro-RO"/>
        </w:rPr>
        <w:t xml:space="preserve">Controlul este parte integrantă a procedurii de management financiar </w:t>
      </w:r>
      <w:proofErr w:type="spellStart"/>
      <w:r w:rsidRPr="00597650">
        <w:rPr>
          <w:sz w:val="22"/>
          <w:szCs w:val="22"/>
          <w:lang w:val="ro-RO"/>
        </w:rPr>
        <w:t>şi</w:t>
      </w:r>
      <w:proofErr w:type="spellEnd"/>
      <w:r w:rsidRPr="00597650">
        <w:rPr>
          <w:sz w:val="22"/>
          <w:szCs w:val="22"/>
          <w:lang w:val="ro-RO"/>
        </w:rPr>
        <w:t xml:space="preserve"> </w:t>
      </w:r>
      <w:r w:rsidR="00117A2A">
        <w:rPr>
          <w:sz w:val="22"/>
          <w:szCs w:val="22"/>
          <w:lang w:val="ro-RO"/>
        </w:rPr>
        <w:t xml:space="preserve"> </w:t>
      </w:r>
      <w:r w:rsidRPr="00597650">
        <w:rPr>
          <w:sz w:val="22"/>
          <w:szCs w:val="22"/>
          <w:lang w:val="ro-RO"/>
        </w:rPr>
        <w:t xml:space="preserve">control </w:t>
      </w:r>
      <w:proofErr w:type="spellStart"/>
      <w:r w:rsidRPr="00597650">
        <w:rPr>
          <w:sz w:val="22"/>
          <w:szCs w:val="22"/>
          <w:lang w:val="ro-RO"/>
        </w:rPr>
        <w:t>şi</w:t>
      </w:r>
      <w:proofErr w:type="spellEnd"/>
      <w:r w:rsidRPr="00597650">
        <w:rPr>
          <w:sz w:val="22"/>
          <w:szCs w:val="22"/>
          <w:lang w:val="ro-RO"/>
        </w:rPr>
        <w:t xml:space="preserve"> se </w:t>
      </w:r>
      <w:proofErr w:type="spellStart"/>
      <w:r w:rsidRPr="00597650">
        <w:rPr>
          <w:sz w:val="22"/>
          <w:szCs w:val="22"/>
          <w:lang w:val="ro-RO"/>
        </w:rPr>
        <w:t>desfăşoară</w:t>
      </w:r>
      <w:proofErr w:type="spellEnd"/>
      <w:r w:rsidRPr="00597650">
        <w:rPr>
          <w:sz w:val="22"/>
          <w:szCs w:val="22"/>
          <w:lang w:val="ro-RO"/>
        </w:rPr>
        <w:t xml:space="preserve"> pe parcursul implementării proiectului de către </w:t>
      </w:r>
      <w:r>
        <w:rPr>
          <w:sz w:val="22"/>
          <w:szCs w:val="22"/>
          <w:lang w:val="ro-RO"/>
        </w:rPr>
        <w:t>ADI Ialomita</w:t>
      </w:r>
      <w:r w:rsidRPr="00597650">
        <w:rPr>
          <w:sz w:val="22"/>
          <w:szCs w:val="22"/>
          <w:lang w:val="ro-RO"/>
        </w:rPr>
        <w:t xml:space="preserve">. </w:t>
      </w:r>
    </w:p>
    <w:p w14:paraId="49AFF735" w14:textId="77777777" w:rsidR="00E46212" w:rsidRPr="00597650" w:rsidRDefault="00E46212" w:rsidP="00E46212">
      <w:pPr>
        <w:jc w:val="both"/>
        <w:rPr>
          <w:sz w:val="22"/>
          <w:szCs w:val="22"/>
          <w:lang w:val="ro-RO"/>
        </w:rPr>
      </w:pPr>
    </w:p>
    <w:p w14:paraId="7EAB9693" w14:textId="77777777" w:rsidR="00E46212" w:rsidRPr="00597650" w:rsidRDefault="00E46212" w:rsidP="00E46212">
      <w:pPr>
        <w:jc w:val="both"/>
        <w:rPr>
          <w:sz w:val="22"/>
          <w:szCs w:val="22"/>
          <w:lang w:val="ro-RO"/>
        </w:rPr>
      </w:pPr>
      <w:r w:rsidRPr="00597650">
        <w:rPr>
          <w:sz w:val="22"/>
          <w:szCs w:val="22"/>
          <w:lang w:val="ro-RO"/>
        </w:rPr>
        <w:t xml:space="preserve">Respectarea </w:t>
      </w:r>
      <w:proofErr w:type="spellStart"/>
      <w:r w:rsidRPr="00597650">
        <w:rPr>
          <w:sz w:val="22"/>
          <w:szCs w:val="22"/>
          <w:lang w:val="ro-RO"/>
        </w:rPr>
        <w:t>legislaţiei</w:t>
      </w:r>
      <w:proofErr w:type="spellEnd"/>
      <w:r w:rsidRPr="00597650">
        <w:rPr>
          <w:sz w:val="22"/>
          <w:szCs w:val="22"/>
          <w:lang w:val="ro-RO"/>
        </w:rPr>
        <w:t xml:space="preserve"> </w:t>
      </w:r>
      <w:proofErr w:type="spellStart"/>
      <w:r w:rsidRPr="00597650">
        <w:rPr>
          <w:sz w:val="22"/>
          <w:szCs w:val="22"/>
          <w:lang w:val="ro-RO"/>
        </w:rPr>
        <w:t>naţionale</w:t>
      </w:r>
      <w:proofErr w:type="spellEnd"/>
      <w:r w:rsidRPr="00597650">
        <w:rPr>
          <w:sz w:val="22"/>
          <w:szCs w:val="22"/>
          <w:lang w:val="ro-RO"/>
        </w:rPr>
        <w:t xml:space="preserve"> privind </w:t>
      </w:r>
      <w:proofErr w:type="spellStart"/>
      <w:r w:rsidRPr="00597650">
        <w:rPr>
          <w:sz w:val="22"/>
          <w:szCs w:val="22"/>
          <w:lang w:val="ro-RO"/>
        </w:rPr>
        <w:t>achiziţiile</w:t>
      </w:r>
      <w:proofErr w:type="spellEnd"/>
      <w:r w:rsidRPr="00597650">
        <w:rPr>
          <w:sz w:val="22"/>
          <w:szCs w:val="22"/>
          <w:lang w:val="ro-RO"/>
        </w:rPr>
        <w:t xml:space="preserve"> publice efectuate de beneficiar în cadrul Contractului va fi verificată de </w:t>
      </w:r>
      <w:r>
        <w:rPr>
          <w:sz w:val="22"/>
          <w:szCs w:val="22"/>
          <w:lang w:val="ro-RO"/>
        </w:rPr>
        <w:t xml:space="preserve">ADI Ialomita, Consiliul </w:t>
      </w:r>
      <w:proofErr w:type="spellStart"/>
      <w:r>
        <w:rPr>
          <w:sz w:val="22"/>
          <w:szCs w:val="22"/>
          <w:lang w:val="ro-RO"/>
        </w:rPr>
        <w:t>Judetean</w:t>
      </w:r>
      <w:proofErr w:type="spellEnd"/>
      <w:r>
        <w:rPr>
          <w:sz w:val="22"/>
          <w:szCs w:val="22"/>
          <w:lang w:val="ro-RO"/>
        </w:rPr>
        <w:t xml:space="preserve"> Ialomita</w:t>
      </w:r>
      <w:r w:rsidRPr="00597650">
        <w:rPr>
          <w:sz w:val="22"/>
          <w:szCs w:val="22"/>
          <w:lang w:val="ro-RO"/>
        </w:rPr>
        <w:t xml:space="preserve"> </w:t>
      </w:r>
      <w:proofErr w:type="spellStart"/>
      <w:r w:rsidRPr="00597650">
        <w:rPr>
          <w:sz w:val="22"/>
          <w:szCs w:val="22"/>
          <w:lang w:val="ro-RO"/>
        </w:rPr>
        <w:t>şi</w:t>
      </w:r>
      <w:proofErr w:type="spellEnd"/>
      <w:r w:rsidRPr="00597650">
        <w:rPr>
          <w:sz w:val="22"/>
          <w:szCs w:val="22"/>
          <w:lang w:val="ro-RO"/>
        </w:rPr>
        <w:t xml:space="preserve"> alte structuri cu </w:t>
      </w:r>
      <w:proofErr w:type="spellStart"/>
      <w:r w:rsidRPr="00597650">
        <w:rPr>
          <w:sz w:val="22"/>
          <w:szCs w:val="22"/>
          <w:lang w:val="ro-RO"/>
        </w:rPr>
        <w:t>atribuţii</w:t>
      </w:r>
      <w:proofErr w:type="spellEnd"/>
      <w:r w:rsidRPr="00597650">
        <w:rPr>
          <w:sz w:val="22"/>
          <w:szCs w:val="22"/>
          <w:lang w:val="ro-RO"/>
        </w:rPr>
        <w:t xml:space="preserve"> în domeniu, precum </w:t>
      </w:r>
      <w:r>
        <w:rPr>
          <w:sz w:val="22"/>
          <w:szCs w:val="22"/>
          <w:lang w:val="ro-RO"/>
        </w:rPr>
        <w:t>Curtea de Conturi</w:t>
      </w:r>
      <w:r w:rsidRPr="00597650">
        <w:rPr>
          <w:sz w:val="22"/>
          <w:szCs w:val="22"/>
          <w:lang w:val="ro-RO"/>
        </w:rPr>
        <w:t>.</w:t>
      </w:r>
    </w:p>
    <w:p w14:paraId="17BC7BF1" w14:textId="77777777" w:rsidR="00E46212" w:rsidRPr="00597650" w:rsidRDefault="00E46212" w:rsidP="00E46212">
      <w:pPr>
        <w:ind w:firstLine="708"/>
        <w:jc w:val="both"/>
        <w:rPr>
          <w:sz w:val="22"/>
          <w:szCs w:val="22"/>
          <w:lang w:val="ro-RO"/>
        </w:rPr>
      </w:pPr>
    </w:p>
    <w:p w14:paraId="1248ED6D" w14:textId="77777777" w:rsidR="00E97851" w:rsidRDefault="00E46212" w:rsidP="00E46212">
      <w:pPr>
        <w:jc w:val="both"/>
        <w:rPr>
          <w:sz w:val="22"/>
          <w:szCs w:val="22"/>
          <w:lang w:val="ro-RO"/>
        </w:rPr>
      </w:pPr>
      <w:r w:rsidRPr="00597650">
        <w:rPr>
          <w:sz w:val="22"/>
          <w:szCs w:val="22"/>
          <w:lang w:val="ro-RO"/>
        </w:rPr>
        <w:t xml:space="preserve">Data </w:t>
      </w:r>
      <w:proofErr w:type="spellStart"/>
      <w:r w:rsidRPr="00597650">
        <w:rPr>
          <w:sz w:val="22"/>
          <w:szCs w:val="22"/>
          <w:lang w:val="ro-RO"/>
        </w:rPr>
        <w:t>şi</w:t>
      </w:r>
      <w:proofErr w:type="spellEnd"/>
      <w:r w:rsidRPr="00597650">
        <w:rPr>
          <w:sz w:val="22"/>
          <w:szCs w:val="22"/>
          <w:lang w:val="ro-RO"/>
        </w:rPr>
        <w:t xml:space="preserve"> intervalul orar al vizitelor </w:t>
      </w:r>
      <w:proofErr w:type="spellStart"/>
      <w:r w:rsidRPr="00597650">
        <w:rPr>
          <w:sz w:val="22"/>
          <w:szCs w:val="22"/>
          <w:lang w:val="ro-RO"/>
        </w:rPr>
        <w:t>şi</w:t>
      </w:r>
      <w:proofErr w:type="spellEnd"/>
      <w:r w:rsidRPr="00597650">
        <w:rPr>
          <w:sz w:val="22"/>
          <w:szCs w:val="22"/>
          <w:lang w:val="ro-RO"/>
        </w:rPr>
        <w:t xml:space="preserve"> controalelor planificate sunt convenite cu beneficiarul </w:t>
      </w:r>
      <w:r w:rsidR="008A58CB">
        <w:rPr>
          <w:sz w:val="22"/>
          <w:szCs w:val="22"/>
          <w:lang w:val="ro-RO"/>
        </w:rPr>
        <w:t xml:space="preserve">ori </w:t>
      </w:r>
      <w:r w:rsidRPr="00597650">
        <w:rPr>
          <w:sz w:val="22"/>
          <w:szCs w:val="22"/>
          <w:lang w:val="ro-RO"/>
        </w:rPr>
        <w:t>în scris</w:t>
      </w:r>
      <w:r w:rsidR="008A58CB">
        <w:rPr>
          <w:sz w:val="22"/>
          <w:szCs w:val="22"/>
          <w:lang w:val="ro-RO"/>
        </w:rPr>
        <w:t xml:space="preserve"> </w:t>
      </w:r>
      <w:r w:rsidRPr="00597650">
        <w:rPr>
          <w:sz w:val="22"/>
          <w:szCs w:val="22"/>
          <w:lang w:val="ro-RO"/>
        </w:rPr>
        <w:t xml:space="preserve"> printr-o scrisoare de </w:t>
      </w:r>
      <w:proofErr w:type="spellStart"/>
      <w:r w:rsidRPr="00597650">
        <w:rPr>
          <w:sz w:val="22"/>
          <w:szCs w:val="22"/>
          <w:lang w:val="ro-RO"/>
        </w:rPr>
        <w:t>înştiinţare</w:t>
      </w:r>
      <w:proofErr w:type="spellEnd"/>
      <w:r w:rsidR="008A58CB">
        <w:rPr>
          <w:sz w:val="22"/>
          <w:szCs w:val="22"/>
          <w:lang w:val="ro-RO"/>
        </w:rPr>
        <w:t xml:space="preserve"> ori telefonic.</w:t>
      </w:r>
      <w:r w:rsidRPr="00597650">
        <w:rPr>
          <w:sz w:val="22"/>
          <w:szCs w:val="22"/>
          <w:lang w:val="ro-RO"/>
        </w:rPr>
        <w:t xml:space="preserve"> În scrisoare se va specifica personalul </w:t>
      </w:r>
      <w:r>
        <w:rPr>
          <w:sz w:val="22"/>
          <w:szCs w:val="22"/>
          <w:lang w:val="ro-RO"/>
        </w:rPr>
        <w:t>ADI Ialomita</w:t>
      </w:r>
      <w:r w:rsidRPr="00597650">
        <w:rPr>
          <w:sz w:val="22"/>
          <w:szCs w:val="22"/>
          <w:lang w:val="ro-RO"/>
        </w:rPr>
        <w:t xml:space="preserve"> care va participa la verificarea la fata locului, personalul beneficiarului care trebuie sa fie disponibil pe toată perioada controlului </w:t>
      </w:r>
      <w:proofErr w:type="spellStart"/>
      <w:r w:rsidRPr="00597650">
        <w:rPr>
          <w:sz w:val="22"/>
          <w:szCs w:val="22"/>
          <w:lang w:val="ro-RO"/>
        </w:rPr>
        <w:t>şi</w:t>
      </w:r>
      <w:proofErr w:type="spellEnd"/>
      <w:r w:rsidRPr="00597650">
        <w:rPr>
          <w:sz w:val="22"/>
          <w:szCs w:val="22"/>
          <w:lang w:val="ro-RO"/>
        </w:rPr>
        <w:t xml:space="preserve"> documentele necesare spre a fi prezentate. </w:t>
      </w:r>
    </w:p>
    <w:p w14:paraId="34EB8DD0" w14:textId="12C93ABA" w:rsidR="00E46212" w:rsidRPr="00597650" w:rsidRDefault="00E46212" w:rsidP="00E46212">
      <w:pPr>
        <w:jc w:val="both"/>
        <w:rPr>
          <w:sz w:val="22"/>
          <w:szCs w:val="22"/>
          <w:lang w:val="ro-RO"/>
        </w:rPr>
      </w:pPr>
      <w:r w:rsidRPr="00597650">
        <w:rPr>
          <w:sz w:val="22"/>
          <w:szCs w:val="22"/>
          <w:lang w:val="ro-RO"/>
        </w:rPr>
        <w:t xml:space="preserve">In cazul controalelor la sesizare nu va exista o </w:t>
      </w:r>
      <w:proofErr w:type="spellStart"/>
      <w:r w:rsidRPr="00597650">
        <w:rPr>
          <w:sz w:val="22"/>
          <w:szCs w:val="22"/>
          <w:lang w:val="ro-RO"/>
        </w:rPr>
        <w:t>înştiinţare</w:t>
      </w:r>
      <w:proofErr w:type="spellEnd"/>
      <w:r w:rsidRPr="00597650">
        <w:rPr>
          <w:sz w:val="22"/>
          <w:szCs w:val="22"/>
          <w:lang w:val="ro-RO"/>
        </w:rPr>
        <w:t xml:space="preserve"> prealabilă, acestea fiind controale inopinate.</w:t>
      </w:r>
    </w:p>
    <w:p w14:paraId="4BAC466B" w14:textId="77777777" w:rsidR="00E46212" w:rsidRPr="00597650" w:rsidRDefault="00E46212" w:rsidP="00E46212">
      <w:pPr>
        <w:jc w:val="both"/>
        <w:rPr>
          <w:sz w:val="22"/>
          <w:szCs w:val="22"/>
          <w:lang w:val="ro-RO"/>
        </w:rPr>
      </w:pPr>
    </w:p>
    <w:p w14:paraId="136AD90D" w14:textId="6D1D3FA9" w:rsidR="00E46212" w:rsidRPr="00597650" w:rsidRDefault="00E46212" w:rsidP="00E46212">
      <w:pPr>
        <w:outlineLvl w:val="0"/>
        <w:rPr>
          <w:b/>
          <w:lang w:val="ro-RO"/>
        </w:rPr>
      </w:pPr>
      <w:r w:rsidRPr="00597650">
        <w:rPr>
          <w:b/>
          <w:lang w:val="ro-RO"/>
        </w:rPr>
        <w:t xml:space="preserve">ANEXA I-1 </w:t>
      </w:r>
      <w:r w:rsidRPr="00597650">
        <w:rPr>
          <w:b/>
          <w:lang w:val="ro-RO"/>
        </w:rPr>
        <w:tab/>
      </w:r>
      <w:r w:rsidRPr="00597650">
        <w:rPr>
          <w:b/>
          <w:lang w:val="ro-RO"/>
        </w:rPr>
        <w:tab/>
      </w:r>
      <w:r w:rsidRPr="00597650">
        <w:rPr>
          <w:b/>
          <w:lang w:val="ro-RO"/>
        </w:rPr>
        <w:tab/>
      </w:r>
      <w:r w:rsidRPr="00597650">
        <w:rPr>
          <w:b/>
          <w:lang w:val="ro-RO"/>
        </w:rPr>
        <w:tab/>
      </w:r>
      <w:r w:rsidRPr="00597650">
        <w:rPr>
          <w:b/>
          <w:lang w:val="ro-RO"/>
        </w:rPr>
        <w:tab/>
      </w:r>
    </w:p>
    <w:p w14:paraId="05157150" w14:textId="0BB087AC" w:rsidR="00E46212" w:rsidRPr="00597650" w:rsidRDefault="00E46212" w:rsidP="00E46212">
      <w:pPr>
        <w:outlineLvl w:val="0"/>
        <w:rPr>
          <w:b/>
          <w:lang w:val="ro-RO"/>
        </w:rPr>
      </w:pPr>
      <w:r w:rsidRPr="00597650">
        <w:rPr>
          <w:b/>
          <w:lang w:val="ro-RO"/>
        </w:rPr>
        <w:t xml:space="preserve">MODELUL </w:t>
      </w:r>
      <w:r w:rsidRPr="00597650">
        <w:rPr>
          <w:b/>
          <w:noProof/>
          <w:lang w:val="ro-RO"/>
        </w:rPr>
        <w:t>RAPORTULU</w:t>
      </w:r>
      <w:r w:rsidR="00D52362">
        <w:rPr>
          <w:b/>
          <w:noProof/>
          <w:lang w:val="ro-RO"/>
        </w:rPr>
        <w:t>I  VIZITEI DE MONITORIZARE</w:t>
      </w:r>
    </w:p>
    <w:p w14:paraId="22A8B646" w14:textId="77777777" w:rsidR="00E46212" w:rsidRPr="00597650" w:rsidRDefault="00E46212" w:rsidP="00E46212">
      <w:pPr>
        <w:jc w:val="both"/>
        <w:outlineLvl w:val="0"/>
        <w:rPr>
          <w:lang w:val="ro-RO"/>
        </w:rPr>
      </w:pPr>
    </w:p>
    <w:p w14:paraId="3D65555A" w14:textId="77777777" w:rsidR="00E46212" w:rsidRPr="00597650" w:rsidRDefault="00E46212" w:rsidP="00E46212">
      <w:pPr>
        <w:jc w:val="center"/>
        <w:outlineLvl w:val="0"/>
        <w:rPr>
          <w:b/>
          <w:noProof/>
          <w:u w:val="single"/>
          <w:lang w:val="ro-RO"/>
        </w:rPr>
      </w:pPr>
    </w:p>
    <w:p w14:paraId="738820D4" w14:textId="77777777" w:rsidR="00E46212" w:rsidRPr="00597650" w:rsidRDefault="00E46212" w:rsidP="00E46212">
      <w:pPr>
        <w:jc w:val="center"/>
        <w:outlineLvl w:val="0"/>
        <w:rPr>
          <w:b/>
          <w:noProof/>
          <w:u w:val="single"/>
          <w:lang w:val="ro-RO"/>
        </w:rPr>
      </w:pPr>
    </w:p>
    <w:p w14:paraId="48605BA0" w14:textId="77777777" w:rsidR="00E46212" w:rsidRPr="00597650" w:rsidRDefault="00E46212" w:rsidP="00E46212">
      <w:pPr>
        <w:jc w:val="center"/>
        <w:outlineLvl w:val="0"/>
        <w:rPr>
          <w:b/>
          <w:noProof/>
          <w:u w:val="single"/>
          <w:lang w:val="ro-RO"/>
        </w:rPr>
      </w:pPr>
    </w:p>
    <w:p w14:paraId="33A7F7A5" w14:textId="00A5E4DF" w:rsidR="00E46212" w:rsidRPr="00597650" w:rsidRDefault="00D52362" w:rsidP="00E46212">
      <w:pPr>
        <w:jc w:val="center"/>
        <w:outlineLvl w:val="0"/>
        <w:rPr>
          <w:b/>
          <w:noProof/>
          <w:u w:val="single"/>
          <w:lang w:val="ro-RO"/>
        </w:rPr>
      </w:pPr>
      <w:r>
        <w:rPr>
          <w:b/>
          <w:noProof/>
          <w:u w:val="single"/>
          <w:lang w:val="ro-RO"/>
        </w:rPr>
        <w:t xml:space="preserve">RAPORTUL </w:t>
      </w:r>
      <w:r w:rsidR="00E46212" w:rsidRPr="00597650">
        <w:rPr>
          <w:b/>
          <w:noProof/>
          <w:u w:val="single"/>
          <w:lang w:val="ro-RO"/>
        </w:rPr>
        <w:t>nr………</w:t>
      </w:r>
    </w:p>
    <w:p w14:paraId="4DD44BB5" w14:textId="77777777" w:rsidR="00E46212" w:rsidRPr="00597650" w:rsidRDefault="00E46212" w:rsidP="00E46212">
      <w:pPr>
        <w:jc w:val="center"/>
        <w:outlineLvl w:val="0"/>
        <w:rPr>
          <w:b/>
          <w:noProof/>
          <w:sz w:val="20"/>
          <w:u w:val="single"/>
          <w:lang w:val="ro-RO"/>
        </w:rPr>
      </w:pPr>
    </w:p>
    <w:p w14:paraId="646945A1" w14:textId="3E6199DF" w:rsidR="00E46212" w:rsidRPr="00597650" w:rsidRDefault="00E46212" w:rsidP="00E46212">
      <w:pPr>
        <w:jc w:val="center"/>
        <w:outlineLvl w:val="0"/>
        <w:rPr>
          <w:b/>
          <w:sz w:val="20"/>
          <w:lang w:val="ro-RO"/>
        </w:rPr>
      </w:pPr>
      <w:r w:rsidRPr="00597650">
        <w:rPr>
          <w:b/>
          <w:noProof/>
          <w:sz w:val="20"/>
          <w:lang w:val="ro-RO"/>
        </w:rPr>
        <w:t>Perioada</w:t>
      </w:r>
      <w:r w:rsidR="00D52362">
        <w:rPr>
          <w:b/>
          <w:noProof/>
          <w:sz w:val="20"/>
          <w:lang w:val="ro-RO"/>
        </w:rPr>
        <w:t xml:space="preserve">/Data </w:t>
      </w:r>
      <w:bookmarkStart w:id="1" w:name="_GoBack"/>
      <w:bookmarkEnd w:id="1"/>
      <w:r w:rsidRPr="00597650">
        <w:rPr>
          <w:b/>
          <w:noProof/>
          <w:sz w:val="20"/>
          <w:lang w:val="ro-RO"/>
        </w:rPr>
        <w:t xml:space="preserve"> …………..</w:t>
      </w:r>
    </w:p>
    <w:p w14:paraId="35A11A64" w14:textId="77777777" w:rsidR="00E46212" w:rsidRPr="00597650" w:rsidRDefault="00E46212" w:rsidP="00E46212">
      <w:pPr>
        <w:rPr>
          <w:b/>
          <w:sz w:val="20"/>
          <w:u w:val="single"/>
          <w:lang w:val="ro-RO"/>
        </w:rPr>
      </w:pPr>
    </w:p>
    <w:p w14:paraId="007E2D32" w14:textId="77777777" w:rsidR="00E46212" w:rsidRPr="00597650" w:rsidRDefault="00E46212" w:rsidP="00E46212">
      <w:pPr>
        <w:rPr>
          <w:b/>
          <w:sz w:val="20"/>
          <w:u w:val="single"/>
          <w:lang w:val="ro-RO"/>
        </w:rPr>
      </w:pPr>
    </w:p>
    <w:p w14:paraId="039899DB" w14:textId="77777777" w:rsidR="00E46212" w:rsidRPr="00597650" w:rsidRDefault="00E46212" w:rsidP="00E46212">
      <w:pPr>
        <w:spacing w:line="360" w:lineRule="auto"/>
        <w:ind w:firstLine="360"/>
        <w:rPr>
          <w:sz w:val="20"/>
          <w:lang w:val="ro-RO"/>
        </w:rPr>
      </w:pPr>
      <w:r>
        <w:rPr>
          <w:b/>
          <w:sz w:val="20"/>
          <w:lang w:val="ro-RO"/>
        </w:rPr>
        <w:t>1</w:t>
      </w:r>
      <w:r w:rsidRPr="00597650">
        <w:rPr>
          <w:b/>
          <w:sz w:val="20"/>
          <w:lang w:val="ro-RO"/>
        </w:rPr>
        <w:t>.</w:t>
      </w:r>
      <w:r w:rsidRPr="00597650">
        <w:rPr>
          <w:sz w:val="20"/>
          <w:lang w:val="ro-RO"/>
        </w:rPr>
        <w:t xml:space="preserve"> </w:t>
      </w:r>
      <w:r w:rsidRPr="00597650">
        <w:rPr>
          <w:b/>
          <w:sz w:val="20"/>
          <w:lang w:val="ro-RO"/>
        </w:rPr>
        <w:t>Date despre Beneficiar:</w:t>
      </w:r>
      <w:r w:rsidRPr="00597650">
        <w:rPr>
          <w:sz w:val="20"/>
          <w:lang w:val="ro-RO"/>
        </w:rPr>
        <w:t xml:space="preserve"> </w:t>
      </w:r>
    </w:p>
    <w:p w14:paraId="10530D00" w14:textId="77777777" w:rsidR="00E46212" w:rsidRPr="00597650" w:rsidRDefault="00246311" w:rsidP="00E46212">
      <w:pPr>
        <w:rPr>
          <w:sz w:val="20"/>
          <w:lang w:val="ro-RO"/>
        </w:rPr>
      </w:pPr>
      <w:r>
        <w:rPr>
          <w:noProof/>
          <w:sz w:val="20"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31D5AC" wp14:editId="14DF0B11">
                <wp:simplePos x="0" y="0"/>
                <wp:positionH relativeFrom="column">
                  <wp:posOffset>1371600</wp:posOffset>
                </wp:positionH>
                <wp:positionV relativeFrom="paragraph">
                  <wp:posOffset>117475</wp:posOffset>
                </wp:positionV>
                <wp:extent cx="4914900" cy="228600"/>
                <wp:effectExtent l="0" t="0" r="0" b="0"/>
                <wp:wrapNone/>
                <wp:docPr id="9" name="Casetă tex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9CE00" w14:textId="77777777" w:rsidR="007404C1" w:rsidRPr="008B4B4E" w:rsidRDefault="007404C1" w:rsidP="00E462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1D5AC" id="_x0000_t202" coordsize="21600,21600" o:spt="202" path="m,l,21600r21600,l21600,xe">
                <v:stroke joinstyle="miter"/>
                <v:path gradientshapeok="t" o:connecttype="rect"/>
              </v:shapetype>
              <v:shape id="Casetă text 8" o:spid="_x0000_s1026" type="#_x0000_t202" style="position:absolute;margin-left:108pt;margin-top:9.25pt;width:38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">
                <v:textbox>
                  <w:txbxContent>
                    <w:p w14:paraId="48E9CE00" w14:textId="77777777" w:rsidR="007404C1" w:rsidRPr="008B4B4E" w:rsidRDefault="007404C1" w:rsidP="00E46212"/>
                  </w:txbxContent>
                </v:textbox>
              </v:shape>
            </w:pict>
          </mc:Fallback>
        </mc:AlternateContent>
      </w:r>
    </w:p>
    <w:p w14:paraId="5D267EF0" w14:textId="77777777" w:rsidR="00E46212" w:rsidRPr="00597650" w:rsidRDefault="00E46212" w:rsidP="00E46212">
      <w:pPr>
        <w:rPr>
          <w:sz w:val="20"/>
          <w:lang w:val="ro-RO"/>
        </w:rPr>
      </w:pPr>
      <w:r w:rsidRPr="00597650">
        <w:rPr>
          <w:sz w:val="20"/>
          <w:lang w:val="ro-RO"/>
        </w:rPr>
        <w:t xml:space="preserve"> Numele Beneficiarului:</w:t>
      </w:r>
    </w:p>
    <w:p w14:paraId="28E0B821" w14:textId="77777777" w:rsidR="00E46212" w:rsidRPr="00597650" w:rsidRDefault="00E46212" w:rsidP="00E46212">
      <w:pPr>
        <w:rPr>
          <w:sz w:val="20"/>
          <w:lang w:val="ro-RO"/>
        </w:rPr>
      </w:pPr>
    </w:p>
    <w:p w14:paraId="5004881A" w14:textId="77777777" w:rsidR="00E46212" w:rsidRPr="00597650" w:rsidRDefault="00246311" w:rsidP="00E46212">
      <w:pPr>
        <w:rPr>
          <w:sz w:val="20"/>
          <w:lang w:val="ro-RO"/>
        </w:rPr>
      </w:pPr>
      <w:r>
        <w:rPr>
          <w:noProof/>
          <w:sz w:val="20"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B84E03" wp14:editId="7895A3D3">
                <wp:simplePos x="0" y="0"/>
                <wp:positionH relativeFrom="column">
                  <wp:posOffset>571500</wp:posOffset>
                </wp:positionH>
                <wp:positionV relativeFrom="paragraph">
                  <wp:posOffset>132080</wp:posOffset>
                </wp:positionV>
                <wp:extent cx="5715000" cy="236220"/>
                <wp:effectExtent l="0" t="0" r="0" b="0"/>
                <wp:wrapNone/>
                <wp:docPr id="8" name="Casetă tex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C418F" w14:textId="77777777" w:rsidR="007404C1" w:rsidRPr="008B4B4E" w:rsidRDefault="007404C1" w:rsidP="00E462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84E03" id="Casetă text 7" o:spid="_x0000_s1027" type="#_x0000_t202" style="position:absolute;margin-left:45pt;margin-top:10.4pt;width:450pt;height:1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">
                <v:textbox>
                  <w:txbxContent>
                    <w:p w14:paraId="654C418F" w14:textId="77777777" w:rsidR="007404C1" w:rsidRPr="008B4B4E" w:rsidRDefault="007404C1" w:rsidP="00E46212"/>
                  </w:txbxContent>
                </v:textbox>
              </v:shape>
            </w:pict>
          </mc:Fallback>
        </mc:AlternateContent>
      </w:r>
    </w:p>
    <w:p w14:paraId="58E63D89" w14:textId="77777777" w:rsidR="00E46212" w:rsidRPr="00597650" w:rsidRDefault="00E46212" w:rsidP="00E46212">
      <w:pPr>
        <w:rPr>
          <w:sz w:val="20"/>
          <w:lang w:val="ro-RO"/>
        </w:rPr>
      </w:pPr>
      <w:r w:rsidRPr="00597650">
        <w:rPr>
          <w:sz w:val="20"/>
          <w:lang w:val="ro-RO"/>
        </w:rPr>
        <w:t xml:space="preserve">Adresa:  </w:t>
      </w:r>
    </w:p>
    <w:p w14:paraId="13D3A6C9" w14:textId="77777777" w:rsidR="00E46212" w:rsidRPr="00597650" w:rsidRDefault="00E46212" w:rsidP="00E46212">
      <w:pPr>
        <w:rPr>
          <w:sz w:val="20"/>
          <w:lang w:val="ro-RO"/>
        </w:rPr>
      </w:pPr>
      <w:r w:rsidRPr="00597650">
        <w:rPr>
          <w:sz w:val="20"/>
          <w:lang w:val="ro-RO"/>
        </w:rPr>
        <w:t xml:space="preserve">      </w:t>
      </w:r>
    </w:p>
    <w:p w14:paraId="39B223B8" w14:textId="77777777" w:rsidR="00E46212" w:rsidRPr="00597650" w:rsidRDefault="00E46212" w:rsidP="00E46212">
      <w:pPr>
        <w:rPr>
          <w:sz w:val="20"/>
          <w:lang w:val="ro-RO"/>
        </w:rPr>
      </w:pPr>
    </w:p>
    <w:p w14:paraId="02111440" w14:textId="77777777" w:rsidR="00E46212" w:rsidRPr="00597650" w:rsidRDefault="00246311" w:rsidP="00E46212">
      <w:pPr>
        <w:rPr>
          <w:sz w:val="20"/>
          <w:lang w:val="ro-RO"/>
        </w:rPr>
      </w:pPr>
      <w:r>
        <w:rPr>
          <w:noProof/>
          <w:sz w:val="20"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AD495" wp14:editId="5D7A2694">
                <wp:simplePos x="0" y="0"/>
                <wp:positionH relativeFrom="column">
                  <wp:posOffset>1257300</wp:posOffset>
                </wp:positionH>
                <wp:positionV relativeFrom="paragraph">
                  <wp:posOffset>2540</wp:posOffset>
                </wp:positionV>
                <wp:extent cx="5029200" cy="354965"/>
                <wp:effectExtent l="0" t="0" r="0" b="6985"/>
                <wp:wrapNone/>
                <wp:docPr id="7" name="Casetă tex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E0B4C" w14:textId="77777777" w:rsidR="007404C1" w:rsidRPr="008B4B4E" w:rsidRDefault="007404C1" w:rsidP="00E462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AD495" id="Casetă text 6" o:spid="_x0000_s1028" type="#_x0000_t202" style="position:absolute;margin-left:99pt;margin-top:.2pt;width:396pt;height:2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">
                <v:textbox>
                  <w:txbxContent>
                    <w:p w14:paraId="668E0B4C" w14:textId="77777777" w:rsidR="007404C1" w:rsidRPr="008B4B4E" w:rsidRDefault="007404C1" w:rsidP="00E46212"/>
                  </w:txbxContent>
                </v:textbox>
              </v:shape>
            </w:pict>
          </mc:Fallback>
        </mc:AlternateContent>
      </w:r>
      <w:r w:rsidR="00E46212">
        <w:rPr>
          <w:sz w:val="20"/>
          <w:lang w:val="ro-RO"/>
        </w:rPr>
        <w:t>Manager</w:t>
      </w:r>
      <w:r w:rsidR="00E46212" w:rsidRPr="00597650">
        <w:rPr>
          <w:sz w:val="20"/>
          <w:lang w:val="ro-RO"/>
        </w:rPr>
        <w:t xml:space="preserve"> de proiect:</w:t>
      </w:r>
    </w:p>
    <w:p w14:paraId="64429CE3" w14:textId="77777777" w:rsidR="00E46212" w:rsidRPr="00597650" w:rsidRDefault="00E46212" w:rsidP="00E46212">
      <w:pPr>
        <w:rPr>
          <w:sz w:val="20"/>
          <w:lang w:val="ro-RO"/>
        </w:rPr>
      </w:pPr>
      <w:r w:rsidRPr="00597650">
        <w:rPr>
          <w:sz w:val="20"/>
          <w:lang w:val="ro-RO"/>
        </w:rPr>
        <w:t xml:space="preserve">Tel, Fax, e-mail  </w:t>
      </w:r>
    </w:p>
    <w:p w14:paraId="191303DB" w14:textId="1F7043F6" w:rsidR="00E46212" w:rsidRPr="00597650" w:rsidRDefault="00E46212" w:rsidP="00E46212">
      <w:pPr>
        <w:rPr>
          <w:sz w:val="20"/>
          <w:lang w:val="ro-RO"/>
        </w:rPr>
      </w:pPr>
    </w:p>
    <w:p w14:paraId="0987A7BA" w14:textId="77777777" w:rsidR="00E46212" w:rsidRPr="00597650" w:rsidRDefault="00E46212" w:rsidP="00E46212">
      <w:pPr>
        <w:rPr>
          <w:sz w:val="20"/>
          <w:lang w:val="ro-RO"/>
        </w:rPr>
      </w:pPr>
    </w:p>
    <w:p w14:paraId="343A42C5" w14:textId="77777777" w:rsidR="00E46212" w:rsidRPr="00597650" w:rsidRDefault="00E46212" w:rsidP="00E46212">
      <w:pPr>
        <w:rPr>
          <w:sz w:val="20"/>
          <w:lang w:val="ro-RO"/>
        </w:rPr>
      </w:pPr>
    </w:p>
    <w:p w14:paraId="3A203BE2" w14:textId="77777777" w:rsidR="00E46212" w:rsidRPr="00597650" w:rsidRDefault="00E46212" w:rsidP="00E46212">
      <w:pPr>
        <w:rPr>
          <w:sz w:val="20"/>
          <w:lang w:val="ro-RO"/>
        </w:rPr>
      </w:pPr>
    </w:p>
    <w:p w14:paraId="01A62F69" w14:textId="77777777" w:rsidR="00E46212" w:rsidRPr="00597650" w:rsidRDefault="00E46212" w:rsidP="00E46212">
      <w:pPr>
        <w:ind w:firstLine="360"/>
        <w:rPr>
          <w:b/>
          <w:sz w:val="20"/>
          <w:lang w:val="ro-RO"/>
        </w:rPr>
      </w:pPr>
      <w:r w:rsidRPr="00597650">
        <w:rPr>
          <w:b/>
          <w:sz w:val="20"/>
          <w:lang w:val="ro-RO"/>
        </w:rPr>
        <w:t>5.</w:t>
      </w:r>
      <w:r w:rsidRPr="00597650">
        <w:rPr>
          <w:sz w:val="20"/>
          <w:lang w:val="ro-RO"/>
        </w:rPr>
        <w:t xml:space="preserve"> </w:t>
      </w:r>
      <w:r w:rsidRPr="00597650">
        <w:rPr>
          <w:b/>
          <w:sz w:val="20"/>
          <w:lang w:val="ro-RO"/>
        </w:rPr>
        <w:t>Detalii despre proiect:</w:t>
      </w:r>
    </w:p>
    <w:p w14:paraId="5F758E9B" w14:textId="77777777" w:rsidR="00E46212" w:rsidRPr="00597650" w:rsidRDefault="00246311" w:rsidP="00E46212">
      <w:pPr>
        <w:ind w:left="360"/>
        <w:rPr>
          <w:sz w:val="20"/>
          <w:lang w:val="ro-RO"/>
        </w:rPr>
      </w:pPr>
      <w:r>
        <w:rPr>
          <w:noProof/>
          <w:sz w:val="20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2569F" wp14:editId="26B20215">
                <wp:simplePos x="0" y="0"/>
                <wp:positionH relativeFrom="column">
                  <wp:posOffset>2286000</wp:posOffset>
                </wp:positionH>
                <wp:positionV relativeFrom="paragraph">
                  <wp:posOffset>117475</wp:posOffset>
                </wp:positionV>
                <wp:extent cx="4000500" cy="228600"/>
                <wp:effectExtent l="0" t="0" r="0" b="0"/>
                <wp:wrapNone/>
                <wp:docPr id="5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0D4C2" w14:textId="77777777" w:rsidR="007404C1" w:rsidRDefault="007404C1" w:rsidP="00E462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569F" id="Casetă text 4" o:spid="_x0000_s1029" type="#_x0000_t202" style="position:absolute;left:0;text-align:left;margin-left:180pt;margin-top:9.25pt;width:31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">
                <v:textbox>
                  <w:txbxContent>
                    <w:p w14:paraId="4950D4C2" w14:textId="77777777" w:rsidR="007404C1" w:rsidRDefault="007404C1" w:rsidP="00E46212"/>
                  </w:txbxContent>
                </v:textbox>
              </v:shape>
            </w:pict>
          </mc:Fallback>
        </mc:AlternateContent>
      </w:r>
    </w:p>
    <w:p w14:paraId="3BECCABE" w14:textId="77777777" w:rsidR="00E46212" w:rsidRPr="00597650" w:rsidRDefault="00E46212" w:rsidP="00E46212">
      <w:pPr>
        <w:rPr>
          <w:sz w:val="20"/>
          <w:lang w:val="ro-RO"/>
        </w:rPr>
      </w:pPr>
      <w:r w:rsidRPr="00597650">
        <w:rPr>
          <w:sz w:val="20"/>
          <w:lang w:val="ro-RO"/>
        </w:rPr>
        <w:t xml:space="preserve">Numărul de înregistrare : </w:t>
      </w:r>
    </w:p>
    <w:p w14:paraId="062AB8B0" w14:textId="77777777" w:rsidR="00E46212" w:rsidRPr="00597650" w:rsidRDefault="00E46212" w:rsidP="00E46212">
      <w:pPr>
        <w:ind w:left="360"/>
        <w:rPr>
          <w:sz w:val="20"/>
          <w:lang w:val="ro-RO"/>
        </w:rPr>
      </w:pPr>
    </w:p>
    <w:p w14:paraId="2FFBED5D" w14:textId="77777777" w:rsidR="00E46212" w:rsidRPr="00597650" w:rsidRDefault="00E46212" w:rsidP="00E46212">
      <w:pPr>
        <w:ind w:left="360"/>
        <w:rPr>
          <w:sz w:val="20"/>
          <w:lang w:val="ro-RO"/>
        </w:rPr>
      </w:pPr>
    </w:p>
    <w:p w14:paraId="6ECDCFD1" w14:textId="77777777" w:rsidR="00E46212" w:rsidRPr="00597650" w:rsidRDefault="00246311" w:rsidP="00E46212">
      <w:pPr>
        <w:rPr>
          <w:sz w:val="20"/>
          <w:lang w:val="ro-RO"/>
        </w:rPr>
      </w:pPr>
      <w:r>
        <w:rPr>
          <w:noProof/>
          <w:sz w:val="20"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69DE6" wp14:editId="16E431DC">
                <wp:simplePos x="0" y="0"/>
                <wp:positionH relativeFrom="column">
                  <wp:posOffset>1143000</wp:posOffset>
                </wp:positionH>
                <wp:positionV relativeFrom="paragraph">
                  <wp:posOffset>17780</wp:posOffset>
                </wp:positionV>
                <wp:extent cx="5143500" cy="228600"/>
                <wp:effectExtent l="0" t="0" r="0" b="0"/>
                <wp:wrapNone/>
                <wp:docPr id="4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09B45" w14:textId="77777777" w:rsidR="007404C1" w:rsidRDefault="007404C1" w:rsidP="00E46212">
                            <w:pPr>
                              <w:ind w:left="-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69DE6" id="Casetă text 3" o:spid="_x0000_s1030" type="#_x0000_t202" style="position:absolute;margin-left:90pt;margin-top:1.4pt;width:40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">
                <v:textbox>
                  <w:txbxContent>
                    <w:p w14:paraId="1C309B45" w14:textId="77777777" w:rsidR="007404C1" w:rsidRDefault="007404C1" w:rsidP="00E46212">
                      <w:pPr>
                        <w:ind w:left="-720"/>
                      </w:pPr>
                    </w:p>
                  </w:txbxContent>
                </v:textbox>
              </v:shape>
            </w:pict>
          </mc:Fallback>
        </mc:AlternateContent>
      </w:r>
      <w:r w:rsidR="00E46212" w:rsidRPr="00597650">
        <w:rPr>
          <w:sz w:val="20"/>
          <w:lang w:val="ro-RO"/>
        </w:rPr>
        <w:t xml:space="preserve">Numele proiectului: </w:t>
      </w:r>
    </w:p>
    <w:p w14:paraId="68AA6641" w14:textId="77777777" w:rsidR="00E46212" w:rsidRPr="00597650" w:rsidRDefault="00E46212" w:rsidP="00E46212">
      <w:pPr>
        <w:ind w:left="360"/>
        <w:rPr>
          <w:sz w:val="20"/>
          <w:lang w:val="ro-RO"/>
        </w:rPr>
      </w:pPr>
      <w:r w:rsidRPr="00597650">
        <w:rPr>
          <w:sz w:val="20"/>
          <w:lang w:val="ro-RO"/>
        </w:rPr>
        <w:t xml:space="preserve">  :</w:t>
      </w:r>
      <w:r w:rsidRPr="00597650">
        <w:rPr>
          <w:sz w:val="20"/>
          <w:lang w:val="ro-RO"/>
        </w:rPr>
        <w:tab/>
      </w:r>
      <w:r w:rsidRPr="00597650">
        <w:rPr>
          <w:sz w:val="20"/>
          <w:lang w:val="ro-RO"/>
        </w:rPr>
        <w:tab/>
      </w:r>
      <w:r w:rsidRPr="00597650">
        <w:rPr>
          <w:sz w:val="20"/>
          <w:lang w:val="ro-RO"/>
        </w:rPr>
        <w:tab/>
      </w:r>
      <w:r w:rsidRPr="00597650">
        <w:rPr>
          <w:sz w:val="20"/>
          <w:lang w:val="ro-RO"/>
        </w:rPr>
        <w:tab/>
      </w:r>
      <w:r w:rsidRPr="00597650">
        <w:rPr>
          <w:sz w:val="20"/>
          <w:lang w:val="ro-RO"/>
        </w:rPr>
        <w:tab/>
      </w:r>
    </w:p>
    <w:p w14:paraId="6C21CA04" w14:textId="77777777" w:rsidR="00E46212" w:rsidRPr="00597650" w:rsidRDefault="00E46212" w:rsidP="00E46212">
      <w:pPr>
        <w:rPr>
          <w:sz w:val="20"/>
          <w:lang w:val="ro-RO"/>
        </w:rPr>
      </w:pPr>
    </w:p>
    <w:p w14:paraId="674FE5B3" w14:textId="77777777" w:rsidR="00E46212" w:rsidRPr="00597650" w:rsidRDefault="00246311" w:rsidP="00E46212">
      <w:pPr>
        <w:rPr>
          <w:sz w:val="20"/>
          <w:lang w:val="ro-RO"/>
        </w:rPr>
      </w:pPr>
      <w:r>
        <w:rPr>
          <w:noProof/>
          <w:sz w:val="20"/>
          <w:lang w:val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598C54" wp14:editId="45695053">
                <wp:simplePos x="0" y="0"/>
                <wp:positionH relativeFrom="column">
                  <wp:posOffset>1828800</wp:posOffset>
                </wp:positionH>
                <wp:positionV relativeFrom="paragraph">
                  <wp:posOffset>73660</wp:posOffset>
                </wp:positionV>
                <wp:extent cx="4457700" cy="228600"/>
                <wp:effectExtent l="0" t="0" r="0" b="0"/>
                <wp:wrapNone/>
                <wp:docPr id="3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20499" w14:textId="77777777" w:rsidR="007404C1" w:rsidRDefault="007404C1" w:rsidP="00E462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98C54" id="Casetă text 2" o:spid="_x0000_s1031" type="#_x0000_t202" style="position:absolute;margin-left:2in;margin-top:5.8pt;width:35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">
                <v:textbox>
                  <w:txbxContent>
                    <w:p w14:paraId="0C520499" w14:textId="77777777" w:rsidR="007404C1" w:rsidRDefault="007404C1" w:rsidP="00E46212"/>
                  </w:txbxContent>
                </v:textbox>
              </v:shape>
            </w:pict>
          </mc:Fallback>
        </mc:AlternateContent>
      </w:r>
    </w:p>
    <w:p w14:paraId="7F2BF3BE" w14:textId="77777777" w:rsidR="00E46212" w:rsidRPr="00597650" w:rsidRDefault="00E46212" w:rsidP="00E46212">
      <w:pPr>
        <w:rPr>
          <w:sz w:val="20"/>
          <w:lang w:val="ro-RO"/>
        </w:rPr>
      </w:pPr>
      <w:r w:rsidRPr="00597650">
        <w:rPr>
          <w:sz w:val="20"/>
          <w:lang w:val="ro-RO"/>
        </w:rPr>
        <w:t xml:space="preserve">Contract de </w:t>
      </w:r>
      <w:proofErr w:type="spellStart"/>
      <w:r w:rsidRPr="00597650">
        <w:rPr>
          <w:sz w:val="20"/>
          <w:lang w:val="ro-RO"/>
        </w:rPr>
        <w:t>finanţare</w:t>
      </w:r>
      <w:proofErr w:type="spellEnd"/>
      <w:r w:rsidRPr="00597650">
        <w:rPr>
          <w:sz w:val="20"/>
          <w:lang w:val="ro-RO"/>
        </w:rPr>
        <w:t xml:space="preserve"> nr.:</w:t>
      </w:r>
    </w:p>
    <w:p w14:paraId="5432B98E" w14:textId="77777777" w:rsidR="00E46212" w:rsidRPr="00597650" w:rsidRDefault="00246311" w:rsidP="00E46212">
      <w:pPr>
        <w:ind w:left="360"/>
        <w:rPr>
          <w:sz w:val="20"/>
          <w:lang w:val="ro-RO"/>
        </w:rPr>
      </w:pPr>
      <w:r>
        <w:rPr>
          <w:noProof/>
          <w:sz w:val="20"/>
          <w:lang w:val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3B69E0" wp14:editId="26599B88">
                <wp:simplePos x="0" y="0"/>
                <wp:positionH relativeFrom="column">
                  <wp:posOffset>3314700</wp:posOffset>
                </wp:positionH>
                <wp:positionV relativeFrom="paragraph">
                  <wp:posOffset>129540</wp:posOffset>
                </wp:positionV>
                <wp:extent cx="2971800" cy="228600"/>
                <wp:effectExtent l="0" t="0" r="0" b="0"/>
                <wp:wrapNone/>
                <wp:docPr id="1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5C8E1" w14:textId="77777777" w:rsidR="007404C1" w:rsidRDefault="007404C1" w:rsidP="00E462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B69E0" id="Casetă text 1" o:spid="_x0000_s1032" type="#_x0000_t202" style="position:absolute;left:0;text-align:left;margin-left:261pt;margin-top:10.2pt;width:23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">
                <v:textbox>
                  <w:txbxContent>
                    <w:p w14:paraId="7445C8E1" w14:textId="77777777" w:rsidR="007404C1" w:rsidRDefault="007404C1" w:rsidP="00E46212"/>
                  </w:txbxContent>
                </v:textbox>
              </v:shape>
            </w:pict>
          </mc:Fallback>
        </mc:AlternateContent>
      </w:r>
    </w:p>
    <w:p w14:paraId="39056E67" w14:textId="77777777" w:rsidR="00E46212" w:rsidRPr="00597650" w:rsidRDefault="00E46212" w:rsidP="00E46212">
      <w:pPr>
        <w:outlineLvl w:val="0"/>
        <w:rPr>
          <w:sz w:val="20"/>
          <w:lang w:val="ro-RO"/>
        </w:rPr>
      </w:pPr>
      <w:r w:rsidRPr="00597650">
        <w:rPr>
          <w:sz w:val="20"/>
          <w:lang w:val="ro-RO"/>
        </w:rPr>
        <w:t>Localizarea</w:t>
      </w:r>
      <w:r>
        <w:rPr>
          <w:sz w:val="20"/>
          <w:lang w:val="ro-RO"/>
        </w:rPr>
        <w:t xml:space="preserve"> </w:t>
      </w:r>
      <w:r w:rsidRPr="00597650">
        <w:rPr>
          <w:sz w:val="20"/>
          <w:lang w:val="ro-RO"/>
        </w:rPr>
        <w:t xml:space="preserve"> proiectului: (  localitate):</w:t>
      </w:r>
    </w:p>
    <w:p w14:paraId="20693BE3" w14:textId="77777777" w:rsidR="00E46212" w:rsidRPr="00597650" w:rsidRDefault="00E46212" w:rsidP="00E46212">
      <w:pPr>
        <w:rPr>
          <w:sz w:val="20"/>
          <w:lang w:val="ro-RO"/>
        </w:rPr>
      </w:pPr>
    </w:p>
    <w:p w14:paraId="002B3E79" w14:textId="77777777" w:rsidR="00E46212" w:rsidRPr="00597650" w:rsidRDefault="00E46212" w:rsidP="00E46212">
      <w:pPr>
        <w:rPr>
          <w:sz w:val="20"/>
          <w:lang w:val="ro-RO"/>
        </w:rPr>
      </w:pPr>
    </w:p>
    <w:p w14:paraId="1608549E" w14:textId="77777777" w:rsidR="00E46212" w:rsidRPr="00597650" w:rsidRDefault="00E46212" w:rsidP="00E46212">
      <w:pPr>
        <w:rPr>
          <w:sz w:val="20"/>
          <w:lang w:val="ro-RO"/>
        </w:rPr>
      </w:pPr>
    </w:p>
    <w:p w14:paraId="58A2EEC4" w14:textId="77777777" w:rsidR="00E46212" w:rsidRPr="00597650" w:rsidRDefault="00E46212" w:rsidP="00E46212">
      <w:pPr>
        <w:rPr>
          <w:sz w:val="20"/>
          <w:lang w:val="ro-RO"/>
        </w:rPr>
      </w:pPr>
    </w:p>
    <w:p w14:paraId="7DAEB457" w14:textId="2C371EF0" w:rsidR="00E46212" w:rsidRPr="00597650" w:rsidRDefault="00A97971" w:rsidP="00E46212">
      <w:pPr>
        <w:numPr>
          <w:ilvl w:val="0"/>
          <w:numId w:val="2"/>
        </w:numPr>
        <w:jc w:val="both"/>
        <w:rPr>
          <w:b/>
          <w:sz w:val="20"/>
          <w:lang w:val="ro-RO"/>
        </w:rPr>
      </w:pPr>
      <w:r>
        <w:rPr>
          <w:b/>
          <w:sz w:val="20"/>
          <w:lang w:val="ro-RO"/>
        </w:rPr>
        <w:t>Persoane intervievate/</w:t>
      </w:r>
      <w:proofErr w:type="spellStart"/>
      <w:r>
        <w:rPr>
          <w:b/>
          <w:sz w:val="20"/>
          <w:lang w:val="ro-RO"/>
        </w:rPr>
        <w:t>intalnite</w:t>
      </w:r>
      <w:proofErr w:type="spellEnd"/>
      <w:r w:rsidR="00664471">
        <w:rPr>
          <w:b/>
          <w:sz w:val="20"/>
          <w:lang w:val="ro-RO"/>
        </w:rPr>
        <w:t xml:space="preserve"> din cadrul proiectului (echipa manageriala)</w:t>
      </w:r>
    </w:p>
    <w:p w14:paraId="3249698A" w14:textId="77777777" w:rsidR="00E46212" w:rsidRPr="00597650" w:rsidRDefault="00E46212" w:rsidP="00E46212">
      <w:pPr>
        <w:rPr>
          <w:b/>
          <w:sz w:val="20"/>
          <w:lang w:val="ro-RO"/>
        </w:rPr>
      </w:pPr>
    </w:p>
    <w:p w14:paraId="18728447" w14:textId="77777777" w:rsidR="00E46212" w:rsidRPr="00597650" w:rsidRDefault="00E46212" w:rsidP="00E46212">
      <w:pPr>
        <w:ind w:left="360"/>
        <w:rPr>
          <w:b/>
          <w:sz w:val="20"/>
          <w:lang w:val="ro-RO"/>
        </w:rPr>
      </w:pPr>
    </w:p>
    <w:p w14:paraId="7C495BC0" w14:textId="77777777" w:rsidR="00E46212" w:rsidRPr="00597650" w:rsidRDefault="00E46212" w:rsidP="00E46212">
      <w:pPr>
        <w:ind w:left="360"/>
        <w:rPr>
          <w:b/>
          <w:sz w:val="20"/>
          <w:lang w:val="ro-RO"/>
        </w:rPr>
      </w:pPr>
      <w:r w:rsidRPr="00597650">
        <w:rPr>
          <w:b/>
          <w:sz w:val="20"/>
          <w:lang w:val="ro-RO"/>
        </w:rPr>
        <w:br w:type="page"/>
      </w:r>
    </w:p>
    <w:p w14:paraId="2551CB4A" w14:textId="366A053E" w:rsidR="00E46212" w:rsidRPr="00320ED2" w:rsidRDefault="00320ED2" w:rsidP="00320ED2">
      <w:pPr>
        <w:pStyle w:val="Listparagraf"/>
        <w:numPr>
          <w:ilvl w:val="1"/>
          <w:numId w:val="7"/>
        </w:numPr>
        <w:rPr>
          <w:b/>
          <w:sz w:val="20"/>
          <w:lang w:val="ro-RO"/>
        </w:rPr>
      </w:pPr>
      <w:r>
        <w:rPr>
          <w:b/>
          <w:sz w:val="20"/>
          <w:lang w:val="ro-RO"/>
        </w:rPr>
        <w:lastRenderedPageBreak/>
        <w:t xml:space="preserve"> </w:t>
      </w:r>
      <w:r w:rsidR="00E46212" w:rsidRPr="00320ED2">
        <w:rPr>
          <w:b/>
          <w:sz w:val="20"/>
          <w:lang w:val="ro-RO"/>
        </w:rPr>
        <w:t xml:space="preserve">Stadiul proiectului: </w:t>
      </w:r>
    </w:p>
    <w:p w14:paraId="4DF09725" w14:textId="77777777" w:rsidR="00E46212" w:rsidRPr="00597650" w:rsidRDefault="00E46212" w:rsidP="00E46212">
      <w:pPr>
        <w:ind w:left="360"/>
        <w:rPr>
          <w:sz w:val="20"/>
          <w:lang w:val="ro-RO"/>
        </w:rPr>
      </w:pPr>
    </w:p>
    <w:p w14:paraId="58333824" w14:textId="77777777" w:rsidR="00244E2B" w:rsidRDefault="00E46212" w:rsidP="00244E2B">
      <w:pPr>
        <w:rPr>
          <w:sz w:val="20"/>
          <w:lang w:val="ro-RO"/>
        </w:rPr>
      </w:pPr>
      <w:r w:rsidRPr="00597650">
        <w:rPr>
          <w:sz w:val="20"/>
          <w:lang w:val="ro-RO"/>
        </w:rPr>
        <w:t>Se va completa cu descrierea stadiului proiectului din punct de vedere fizic</w:t>
      </w:r>
    </w:p>
    <w:p w14:paraId="01062ADB" w14:textId="77777777" w:rsidR="00244E2B" w:rsidRDefault="00244E2B" w:rsidP="00244E2B">
      <w:pPr>
        <w:rPr>
          <w:b/>
          <w:sz w:val="20"/>
          <w:lang w:val="ro-RO"/>
        </w:rPr>
      </w:pPr>
    </w:p>
    <w:p w14:paraId="51A3A04F" w14:textId="77777777" w:rsidR="00E46212" w:rsidRPr="00597650" w:rsidRDefault="00E46212" w:rsidP="00E46212">
      <w:pPr>
        <w:rPr>
          <w:sz w:val="20"/>
          <w:lang w:val="ro-RO"/>
        </w:rPr>
      </w:pPr>
    </w:p>
    <w:p w14:paraId="0D49D94F" w14:textId="6D8288F5" w:rsidR="00E46212" w:rsidRDefault="00E46212" w:rsidP="00320ED2">
      <w:pPr>
        <w:pStyle w:val="Listparagraf"/>
        <w:numPr>
          <w:ilvl w:val="1"/>
          <w:numId w:val="7"/>
        </w:numPr>
        <w:rPr>
          <w:b/>
          <w:sz w:val="20"/>
          <w:lang w:val="ro-RO"/>
        </w:rPr>
      </w:pPr>
      <w:r w:rsidRPr="00320ED2">
        <w:rPr>
          <w:b/>
          <w:sz w:val="20"/>
          <w:lang w:val="ro-RO"/>
        </w:rPr>
        <w:t xml:space="preserve">Rezultatele </w:t>
      </w:r>
      <w:proofErr w:type="spellStart"/>
      <w:r w:rsidRPr="00320ED2">
        <w:rPr>
          <w:b/>
          <w:sz w:val="20"/>
          <w:lang w:val="ro-RO"/>
        </w:rPr>
        <w:t>obţinute</w:t>
      </w:r>
      <w:proofErr w:type="spellEnd"/>
      <w:r w:rsidR="00A97971">
        <w:rPr>
          <w:b/>
          <w:sz w:val="20"/>
          <w:lang w:val="ro-RO"/>
        </w:rPr>
        <w:t xml:space="preserve"> pe fiecare activitate </w:t>
      </w:r>
      <w:r w:rsidRPr="00320ED2">
        <w:rPr>
          <w:b/>
          <w:sz w:val="20"/>
          <w:lang w:val="ro-RO"/>
        </w:rPr>
        <w:t xml:space="preserve"> până în acest moment </w:t>
      </w:r>
    </w:p>
    <w:p w14:paraId="04F87861" w14:textId="77777777" w:rsidR="00772F15" w:rsidRDefault="00772F15" w:rsidP="00772F15">
      <w:pPr>
        <w:pStyle w:val="Listparagraf"/>
        <w:ind w:left="360"/>
        <w:rPr>
          <w:b/>
          <w:sz w:val="20"/>
          <w:lang w:val="ro-RO"/>
        </w:rPr>
      </w:pPr>
    </w:p>
    <w:tbl>
      <w:tblPr>
        <w:tblStyle w:val="Tabelgril"/>
        <w:tblW w:w="9781" w:type="dxa"/>
        <w:tblInd w:w="-5" w:type="dxa"/>
        <w:tblLook w:val="04A0" w:firstRow="1" w:lastRow="0" w:firstColumn="1" w:lastColumn="0" w:noHBand="0" w:noVBand="1"/>
      </w:tblPr>
      <w:tblGrid>
        <w:gridCol w:w="993"/>
        <w:gridCol w:w="4252"/>
        <w:gridCol w:w="4536"/>
      </w:tblGrid>
      <w:tr w:rsidR="00772F15" w14:paraId="61806C7A" w14:textId="77777777" w:rsidTr="002F23B5">
        <w:tc>
          <w:tcPr>
            <w:tcW w:w="993" w:type="dxa"/>
          </w:tcPr>
          <w:p w14:paraId="3930409D" w14:textId="3BCEFDBB" w:rsidR="00772F15" w:rsidRDefault="00772F15" w:rsidP="00772F15">
            <w:pPr>
              <w:pStyle w:val="Listparagraf"/>
              <w:ind w:left="0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Nr. </w:t>
            </w:r>
            <w:proofErr w:type="spellStart"/>
            <w:r>
              <w:rPr>
                <w:b/>
                <w:sz w:val="20"/>
                <w:lang w:val="ro-RO"/>
              </w:rPr>
              <w:t>crt</w:t>
            </w:r>
            <w:proofErr w:type="spellEnd"/>
          </w:p>
        </w:tc>
        <w:tc>
          <w:tcPr>
            <w:tcW w:w="4252" w:type="dxa"/>
          </w:tcPr>
          <w:p w14:paraId="0B2B9A36" w14:textId="13D860B1" w:rsidR="00772F15" w:rsidRDefault="00772F15" w:rsidP="00772F15">
            <w:pPr>
              <w:pStyle w:val="Listparagraf"/>
              <w:ind w:left="0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Activitatea</w:t>
            </w:r>
          </w:p>
        </w:tc>
        <w:tc>
          <w:tcPr>
            <w:tcW w:w="4536" w:type="dxa"/>
          </w:tcPr>
          <w:p w14:paraId="22C7AE8F" w14:textId="215177E0" w:rsidR="00772F15" w:rsidRDefault="00772F15" w:rsidP="00772F15">
            <w:pPr>
              <w:pStyle w:val="Listparagraf"/>
              <w:ind w:left="0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Rezultate </w:t>
            </w:r>
          </w:p>
        </w:tc>
      </w:tr>
      <w:tr w:rsidR="00772F15" w14:paraId="7FF4F05F" w14:textId="77777777" w:rsidTr="002F23B5">
        <w:tc>
          <w:tcPr>
            <w:tcW w:w="993" w:type="dxa"/>
          </w:tcPr>
          <w:p w14:paraId="16CE7DEF" w14:textId="77777777" w:rsidR="00772F15" w:rsidRDefault="00772F15" w:rsidP="00772F15">
            <w:pPr>
              <w:pStyle w:val="Listparagraf"/>
              <w:ind w:left="0"/>
              <w:rPr>
                <w:b/>
                <w:sz w:val="20"/>
                <w:lang w:val="ro-RO"/>
              </w:rPr>
            </w:pPr>
          </w:p>
        </w:tc>
        <w:tc>
          <w:tcPr>
            <w:tcW w:w="4252" w:type="dxa"/>
          </w:tcPr>
          <w:p w14:paraId="0AC1E5BC" w14:textId="77777777" w:rsidR="00772F15" w:rsidRDefault="00772F15" w:rsidP="00772F15">
            <w:pPr>
              <w:pStyle w:val="Listparagraf"/>
              <w:ind w:left="0"/>
              <w:rPr>
                <w:b/>
                <w:sz w:val="20"/>
                <w:lang w:val="ro-RO"/>
              </w:rPr>
            </w:pPr>
          </w:p>
        </w:tc>
        <w:tc>
          <w:tcPr>
            <w:tcW w:w="4536" w:type="dxa"/>
          </w:tcPr>
          <w:p w14:paraId="4B9721B5" w14:textId="77777777" w:rsidR="00772F15" w:rsidRDefault="00772F15" w:rsidP="00772F15">
            <w:pPr>
              <w:pStyle w:val="Listparagraf"/>
              <w:ind w:left="0"/>
              <w:rPr>
                <w:b/>
                <w:sz w:val="20"/>
                <w:lang w:val="ro-RO"/>
              </w:rPr>
            </w:pPr>
          </w:p>
        </w:tc>
      </w:tr>
      <w:tr w:rsidR="00772F15" w14:paraId="4DAC3EED" w14:textId="77777777" w:rsidTr="002F23B5">
        <w:tc>
          <w:tcPr>
            <w:tcW w:w="993" w:type="dxa"/>
          </w:tcPr>
          <w:p w14:paraId="72B6619F" w14:textId="77777777" w:rsidR="00772F15" w:rsidRDefault="00772F15" w:rsidP="00772F15">
            <w:pPr>
              <w:pStyle w:val="Listparagraf"/>
              <w:ind w:left="0"/>
              <w:rPr>
                <w:b/>
                <w:sz w:val="20"/>
                <w:lang w:val="ro-RO"/>
              </w:rPr>
            </w:pPr>
          </w:p>
        </w:tc>
        <w:tc>
          <w:tcPr>
            <w:tcW w:w="4252" w:type="dxa"/>
          </w:tcPr>
          <w:p w14:paraId="59CC0D5E" w14:textId="77777777" w:rsidR="00772F15" w:rsidRDefault="00772F15" w:rsidP="00772F15">
            <w:pPr>
              <w:pStyle w:val="Listparagraf"/>
              <w:ind w:left="0"/>
              <w:rPr>
                <w:b/>
                <w:sz w:val="20"/>
                <w:lang w:val="ro-RO"/>
              </w:rPr>
            </w:pPr>
          </w:p>
        </w:tc>
        <w:tc>
          <w:tcPr>
            <w:tcW w:w="4536" w:type="dxa"/>
          </w:tcPr>
          <w:p w14:paraId="0429ABB0" w14:textId="77777777" w:rsidR="00772F15" w:rsidRDefault="00772F15" w:rsidP="00772F15">
            <w:pPr>
              <w:pStyle w:val="Listparagraf"/>
              <w:ind w:left="0"/>
              <w:rPr>
                <w:b/>
                <w:sz w:val="20"/>
                <w:lang w:val="ro-RO"/>
              </w:rPr>
            </w:pPr>
          </w:p>
        </w:tc>
      </w:tr>
    </w:tbl>
    <w:p w14:paraId="4B2ED144" w14:textId="77777777" w:rsidR="00772F15" w:rsidRDefault="00772F15" w:rsidP="00772F15">
      <w:pPr>
        <w:pStyle w:val="Listparagraf"/>
        <w:ind w:left="360"/>
        <w:rPr>
          <w:b/>
          <w:sz w:val="20"/>
          <w:lang w:val="ro-RO"/>
        </w:rPr>
      </w:pPr>
    </w:p>
    <w:p w14:paraId="0087176A" w14:textId="77777777" w:rsidR="00667237" w:rsidRDefault="00667237" w:rsidP="00667237">
      <w:pPr>
        <w:rPr>
          <w:b/>
          <w:sz w:val="20"/>
          <w:lang w:val="ro-RO"/>
        </w:rPr>
      </w:pPr>
    </w:p>
    <w:p w14:paraId="1A74C71B" w14:textId="77777777" w:rsidR="00667237" w:rsidRDefault="00667237" w:rsidP="00667237">
      <w:pPr>
        <w:rPr>
          <w:b/>
          <w:sz w:val="20"/>
          <w:lang w:val="ro-RO"/>
        </w:rPr>
      </w:pPr>
    </w:p>
    <w:p w14:paraId="655B5F13" w14:textId="567F2367" w:rsidR="00667237" w:rsidRPr="00667237" w:rsidRDefault="00667237" w:rsidP="00667237">
      <w:pPr>
        <w:numPr>
          <w:ilvl w:val="1"/>
          <w:numId w:val="7"/>
        </w:numPr>
        <w:outlineLvl w:val="0"/>
        <w:rPr>
          <w:b/>
          <w:sz w:val="20"/>
          <w:lang w:val="ro-RO"/>
        </w:rPr>
      </w:pPr>
      <w:r w:rsidRPr="00667237">
        <w:rPr>
          <w:b/>
          <w:sz w:val="20"/>
          <w:lang w:val="ro-RO"/>
        </w:rPr>
        <w:t>Probleme identificate la nivelul proiectului (dacă este cazul)</w:t>
      </w:r>
    </w:p>
    <w:p w14:paraId="652260AC" w14:textId="77777777" w:rsidR="00E46212" w:rsidRPr="00597650" w:rsidRDefault="00E46212" w:rsidP="00E46212">
      <w:pPr>
        <w:rPr>
          <w:b/>
          <w:sz w:val="20"/>
          <w:lang w:val="ro-R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4"/>
        <w:gridCol w:w="2214"/>
        <w:gridCol w:w="3647"/>
        <w:gridCol w:w="1701"/>
      </w:tblGrid>
      <w:tr w:rsidR="00A97971" w:rsidRPr="00A97971" w14:paraId="2C6D8217" w14:textId="77777777" w:rsidTr="00E62612">
        <w:tc>
          <w:tcPr>
            <w:tcW w:w="2214" w:type="dxa"/>
            <w:shd w:val="clear" w:color="auto" w:fill="auto"/>
          </w:tcPr>
          <w:p w14:paraId="6A329283" w14:textId="77777777" w:rsidR="00A97971" w:rsidRPr="00A97971" w:rsidRDefault="00A97971" w:rsidP="00A97971">
            <w:pPr>
              <w:rPr>
                <w:b/>
                <w:sz w:val="20"/>
                <w:lang w:val="ro-RO"/>
              </w:rPr>
            </w:pPr>
            <w:r w:rsidRPr="00A97971">
              <w:rPr>
                <w:b/>
                <w:sz w:val="20"/>
                <w:lang w:val="ro-RO"/>
              </w:rPr>
              <w:t>Activitatea</w:t>
            </w:r>
          </w:p>
        </w:tc>
        <w:tc>
          <w:tcPr>
            <w:tcW w:w="2214" w:type="dxa"/>
            <w:shd w:val="clear" w:color="auto" w:fill="auto"/>
          </w:tcPr>
          <w:p w14:paraId="312B9564" w14:textId="77777777" w:rsidR="00A97971" w:rsidRPr="00A97971" w:rsidRDefault="00A97971" w:rsidP="00A97971">
            <w:pPr>
              <w:rPr>
                <w:b/>
                <w:sz w:val="20"/>
                <w:lang w:val="ro-RO"/>
              </w:rPr>
            </w:pPr>
            <w:r w:rsidRPr="00A97971">
              <w:rPr>
                <w:b/>
                <w:sz w:val="20"/>
                <w:lang w:val="ro-RO"/>
              </w:rPr>
              <w:t>Descrierea problemei</w:t>
            </w:r>
          </w:p>
        </w:tc>
        <w:tc>
          <w:tcPr>
            <w:tcW w:w="3647" w:type="dxa"/>
          </w:tcPr>
          <w:p w14:paraId="700EE315" w14:textId="77777777" w:rsidR="00A97971" w:rsidRPr="00A97971" w:rsidRDefault="00A97971" w:rsidP="00A97971">
            <w:pPr>
              <w:rPr>
                <w:b/>
                <w:sz w:val="20"/>
                <w:lang w:val="ro-RO"/>
              </w:rPr>
            </w:pPr>
            <w:proofErr w:type="spellStart"/>
            <w:r w:rsidRPr="00A97971">
              <w:rPr>
                <w:b/>
                <w:sz w:val="20"/>
                <w:lang w:val="ro-RO"/>
              </w:rPr>
              <w:t>Soluţie</w:t>
            </w:r>
            <w:proofErr w:type="spellEnd"/>
            <w:r w:rsidRPr="00A97971">
              <w:rPr>
                <w:b/>
                <w:sz w:val="20"/>
                <w:lang w:val="ro-RO"/>
              </w:rPr>
              <w:t xml:space="preserve">/propunere pentru rezolvare                                      </w:t>
            </w:r>
          </w:p>
        </w:tc>
        <w:tc>
          <w:tcPr>
            <w:tcW w:w="1701" w:type="dxa"/>
          </w:tcPr>
          <w:p w14:paraId="062AA0F5" w14:textId="77777777" w:rsidR="00A97971" w:rsidRPr="00A97971" w:rsidRDefault="00A97971" w:rsidP="00A97971">
            <w:pPr>
              <w:rPr>
                <w:b/>
                <w:sz w:val="20"/>
                <w:lang w:val="ro-RO"/>
              </w:rPr>
            </w:pPr>
            <w:r w:rsidRPr="00A97971">
              <w:rPr>
                <w:b/>
                <w:sz w:val="20"/>
                <w:lang w:val="ro-RO"/>
              </w:rPr>
              <w:t>Termene</w:t>
            </w:r>
          </w:p>
        </w:tc>
      </w:tr>
      <w:tr w:rsidR="00A97971" w:rsidRPr="00A97971" w14:paraId="207B6694" w14:textId="77777777" w:rsidTr="00E62612">
        <w:trPr>
          <w:trHeight w:val="383"/>
        </w:trPr>
        <w:tc>
          <w:tcPr>
            <w:tcW w:w="2214" w:type="dxa"/>
            <w:shd w:val="clear" w:color="auto" w:fill="auto"/>
          </w:tcPr>
          <w:p w14:paraId="002470D8" w14:textId="77777777" w:rsidR="00A97971" w:rsidRPr="00A97971" w:rsidRDefault="00A97971" w:rsidP="00A97971">
            <w:pPr>
              <w:rPr>
                <w:b/>
                <w:sz w:val="20"/>
                <w:lang w:val="ro-RO"/>
              </w:rPr>
            </w:pPr>
          </w:p>
        </w:tc>
        <w:tc>
          <w:tcPr>
            <w:tcW w:w="2214" w:type="dxa"/>
            <w:shd w:val="clear" w:color="auto" w:fill="auto"/>
          </w:tcPr>
          <w:p w14:paraId="1109C2B2" w14:textId="77777777" w:rsidR="00A97971" w:rsidRPr="00A97971" w:rsidRDefault="00A97971" w:rsidP="00A97971">
            <w:pPr>
              <w:rPr>
                <w:b/>
                <w:sz w:val="20"/>
                <w:lang w:val="ro-RO"/>
              </w:rPr>
            </w:pPr>
          </w:p>
        </w:tc>
        <w:tc>
          <w:tcPr>
            <w:tcW w:w="3647" w:type="dxa"/>
          </w:tcPr>
          <w:p w14:paraId="3E7EF14B" w14:textId="77777777" w:rsidR="00A97971" w:rsidRPr="00A97971" w:rsidRDefault="00A97971" w:rsidP="00A97971">
            <w:pPr>
              <w:rPr>
                <w:b/>
                <w:sz w:val="20"/>
                <w:lang w:val="ro-RO"/>
              </w:rPr>
            </w:pPr>
          </w:p>
        </w:tc>
        <w:tc>
          <w:tcPr>
            <w:tcW w:w="1701" w:type="dxa"/>
          </w:tcPr>
          <w:p w14:paraId="26FBAF28" w14:textId="77777777" w:rsidR="00A97971" w:rsidRPr="00A97971" w:rsidRDefault="00A97971" w:rsidP="00A97971">
            <w:pPr>
              <w:rPr>
                <w:b/>
                <w:sz w:val="20"/>
                <w:lang w:val="ro-RO"/>
              </w:rPr>
            </w:pPr>
          </w:p>
        </w:tc>
      </w:tr>
      <w:tr w:rsidR="00A97971" w:rsidRPr="00A97971" w14:paraId="127965F2" w14:textId="77777777" w:rsidTr="00E62612">
        <w:trPr>
          <w:trHeight w:val="383"/>
        </w:trPr>
        <w:tc>
          <w:tcPr>
            <w:tcW w:w="2214" w:type="dxa"/>
            <w:shd w:val="clear" w:color="auto" w:fill="auto"/>
          </w:tcPr>
          <w:p w14:paraId="391AF576" w14:textId="77777777" w:rsidR="00A97971" w:rsidRPr="00A97971" w:rsidRDefault="00A97971" w:rsidP="00A97971">
            <w:pPr>
              <w:rPr>
                <w:b/>
                <w:sz w:val="20"/>
                <w:lang w:val="ro-RO"/>
              </w:rPr>
            </w:pPr>
          </w:p>
        </w:tc>
        <w:tc>
          <w:tcPr>
            <w:tcW w:w="2214" w:type="dxa"/>
            <w:shd w:val="clear" w:color="auto" w:fill="auto"/>
          </w:tcPr>
          <w:p w14:paraId="5A478476" w14:textId="77777777" w:rsidR="00A97971" w:rsidRPr="00A97971" w:rsidRDefault="00A97971" w:rsidP="00A97971">
            <w:pPr>
              <w:rPr>
                <w:b/>
                <w:sz w:val="20"/>
                <w:lang w:val="ro-RO"/>
              </w:rPr>
            </w:pPr>
          </w:p>
        </w:tc>
        <w:tc>
          <w:tcPr>
            <w:tcW w:w="3647" w:type="dxa"/>
          </w:tcPr>
          <w:p w14:paraId="04B17F7C" w14:textId="77777777" w:rsidR="00A97971" w:rsidRPr="00A97971" w:rsidRDefault="00A97971" w:rsidP="00A97971">
            <w:pPr>
              <w:rPr>
                <w:b/>
                <w:sz w:val="20"/>
                <w:lang w:val="ro-RO"/>
              </w:rPr>
            </w:pPr>
          </w:p>
        </w:tc>
        <w:tc>
          <w:tcPr>
            <w:tcW w:w="1701" w:type="dxa"/>
          </w:tcPr>
          <w:p w14:paraId="287458A4" w14:textId="77777777" w:rsidR="00A97971" w:rsidRPr="00A97971" w:rsidRDefault="00A97971" w:rsidP="00A97971">
            <w:pPr>
              <w:rPr>
                <w:b/>
                <w:sz w:val="20"/>
                <w:lang w:val="ro-RO"/>
              </w:rPr>
            </w:pPr>
          </w:p>
        </w:tc>
      </w:tr>
      <w:tr w:rsidR="00A97971" w:rsidRPr="00A97971" w14:paraId="17190118" w14:textId="77777777" w:rsidTr="00E62612">
        <w:trPr>
          <w:trHeight w:val="383"/>
        </w:trPr>
        <w:tc>
          <w:tcPr>
            <w:tcW w:w="2214" w:type="dxa"/>
            <w:shd w:val="clear" w:color="auto" w:fill="auto"/>
          </w:tcPr>
          <w:p w14:paraId="4F59FCC3" w14:textId="77777777" w:rsidR="00A97971" w:rsidRPr="00A97971" w:rsidRDefault="00A97971" w:rsidP="00A97971">
            <w:pPr>
              <w:rPr>
                <w:b/>
                <w:sz w:val="20"/>
                <w:lang w:val="ro-RO"/>
              </w:rPr>
            </w:pPr>
          </w:p>
        </w:tc>
        <w:tc>
          <w:tcPr>
            <w:tcW w:w="2214" w:type="dxa"/>
            <w:shd w:val="clear" w:color="auto" w:fill="auto"/>
          </w:tcPr>
          <w:p w14:paraId="4A42B4DB" w14:textId="77777777" w:rsidR="00A97971" w:rsidRPr="00A97971" w:rsidRDefault="00A97971" w:rsidP="00A97971">
            <w:pPr>
              <w:rPr>
                <w:b/>
                <w:sz w:val="20"/>
                <w:lang w:val="ro-RO"/>
              </w:rPr>
            </w:pPr>
          </w:p>
        </w:tc>
        <w:tc>
          <w:tcPr>
            <w:tcW w:w="3647" w:type="dxa"/>
          </w:tcPr>
          <w:p w14:paraId="7C212499" w14:textId="77777777" w:rsidR="00A97971" w:rsidRPr="00A97971" w:rsidRDefault="00A97971" w:rsidP="00A97971">
            <w:pPr>
              <w:rPr>
                <w:b/>
                <w:sz w:val="20"/>
                <w:lang w:val="ro-RO"/>
              </w:rPr>
            </w:pPr>
          </w:p>
        </w:tc>
        <w:tc>
          <w:tcPr>
            <w:tcW w:w="1701" w:type="dxa"/>
          </w:tcPr>
          <w:p w14:paraId="1E860921" w14:textId="77777777" w:rsidR="00A97971" w:rsidRPr="00A97971" w:rsidRDefault="00A97971" w:rsidP="00A97971">
            <w:pPr>
              <w:rPr>
                <w:b/>
                <w:sz w:val="20"/>
                <w:lang w:val="ro-RO"/>
              </w:rPr>
            </w:pPr>
          </w:p>
        </w:tc>
      </w:tr>
      <w:tr w:rsidR="00A97971" w:rsidRPr="00A97971" w14:paraId="7FC89EB9" w14:textId="77777777" w:rsidTr="00E62612">
        <w:trPr>
          <w:trHeight w:val="383"/>
        </w:trPr>
        <w:tc>
          <w:tcPr>
            <w:tcW w:w="2214" w:type="dxa"/>
            <w:shd w:val="clear" w:color="auto" w:fill="auto"/>
          </w:tcPr>
          <w:p w14:paraId="082156FF" w14:textId="77777777" w:rsidR="00A97971" w:rsidRPr="00A97971" w:rsidRDefault="00A97971" w:rsidP="00A97971">
            <w:pPr>
              <w:rPr>
                <w:b/>
                <w:sz w:val="20"/>
                <w:lang w:val="ro-RO"/>
              </w:rPr>
            </w:pPr>
          </w:p>
        </w:tc>
        <w:tc>
          <w:tcPr>
            <w:tcW w:w="2214" w:type="dxa"/>
            <w:shd w:val="clear" w:color="auto" w:fill="auto"/>
          </w:tcPr>
          <w:p w14:paraId="02132C63" w14:textId="77777777" w:rsidR="00A97971" w:rsidRPr="00A97971" w:rsidRDefault="00A97971" w:rsidP="00A97971">
            <w:pPr>
              <w:rPr>
                <w:b/>
                <w:sz w:val="20"/>
                <w:lang w:val="ro-RO"/>
              </w:rPr>
            </w:pPr>
          </w:p>
        </w:tc>
        <w:tc>
          <w:tcPr>
            <w:tcW w:w="3647" w:type="dxa"/>
          </w:tcPr>
          <w:p w14:paraId="349A8AD6" w14:textId="77777777" w:rsidR="00A97971" w:rsidRPr="00A97971" w:rsidRDefault="00A97971" w:rsidP="00A97971">
            <w:pPr>
              <w:rPr>
                <w:b/>
                <w:sz w:val="20"/>
                <w:lang w:val="ro-RO"/>
              </w:rPr>
            </w:pPr>
          </w:p>
        </w:tc>
        <w:tc>
          <w:tcPr>
            <w:tcW w:w="1701" w:type="dxa"/>
          </w:tcPr>
          <w:p w14:paraId="27CD086A" w14:textId="77777777" w:rsidR="00A97971" w:rsidRPr="00A97971" w:rsidRDefault="00A97971" w:rsidP="00A97971">
            <w:pPr>
              <w:rPr>
                <w:b/>
                <w:sz w:val="20"/>
                <w:lang w:val="ro-RO"/>
              </w:rPr>
            </w:pPr>
          </w:p>
        </w:tc>
      </w:tr>
      <w:tr w:rsidR="00A97971" w:rsidRPr="00A97971" w14:paraId="21EEF138" w14:textId="77777777" w:rsidTr="00E62612">
        <w:trPr>
          <w:trHeight w:val="383"/>
        </w:trPr>
        <w:tc>
          <w:tcPr>
            <w:tcW w:w="2214" w:type="dxa"/>
            <w:shd w:val="clear" w:color="auto" w:fill="auto"/>
          </w:tcPr>
          <w:p w14:paraId="1DA22D9F" w14:textId="77777777" w:rsidR="00A97971" w:rsidRPr="00A97971" w:rsidRDefault="00A97971" w:rsidP="00A97971">
            <w:pPr>
              <w:rPr>
                <w:b/>
                <w:sz w:val="20"/>
                <w:lang w:val="ro-RO"/>
              </w:rPr>
            </w:pPr>
          </w:p>
        </w:tc>
        <w:tc>
          <w:tcPr>
            <w:tcW w:w="2214" w:type="dxa"/>
            <w:shd w:val="clear" w:color="auto" w:fill="auto"/>
          </w:tcPr>
          <w:p w14:paraId="71BCF0B8" w14:textId="77777777" w:rsidR="00A97971" w:rsidRPr="00A97971" w:rsidRDefault="00A97971" w:rsidP="00A97971">
            <w:pPr>
              <w:rPr>
                <w:b/>
                <w:sz w:val="20"/>
                <w:lang w:val="ro-RO"/>
              </w:rPr>
            </w:pPr>
          </w:p>
        </w:tc>
        <w:tc>
          <w:tcPr>
            <w:tcW w:w="3647" w:type="dxa"/>
          </w:tcPr>
          <w:p w14:paraId="786BB961" w14:textId="77777777" w:rsidR="00A97971" w:rsidRPr="00A97971" w:rsidRDefault="00A97971" w:rsidP="00A97971">
            <w:pPr>
              <w:rPr>
                <w:b/>
                <w:sz w:val="20"/>
                <w:lang w:val="ro-RO"/>
              </w:rPr>
            </w:pPr>
          </w:p>
        </w:tc>
        <w:tc>
          <w:tcPr>
            <w:tcW w:w="1701" w:type="dxa"/>
          </w:tcPr>
          <w:p w14:paraId="57B3A5DD" w14:textId="77777777" w:rsidR="00A97971" w:rsidRPr="00A97971" w:rsidRDefault="00A97971" w:rsidP="00A97971">
            <w:pPr>
              <w:rPr>
                <w:b/>
                <w:sz w:val="20"/>
                <w:lang w:val="ro-RO"/>
              </w:rPr>
            </w:pPr>
          </w:p>
        </w:tc>
      </w:tr>
    </w:tbl>
    <w:p w14:paraId="42899F29" w14:textId="77777777" w:rsidR="00E46212" w:rsidRPr="00597650" w:rsidRDefault="00E46212" w:rsidP="00E46212">
      <w:pPr>
        <w:rPr>
          <w:b/>
          <w:sz w:val="20"/>
          <w:lang w:val="ro-RO"/>
        </w:rPr>
      </w:pPr>
    </w:p>
    <w:p w14:paraId="34ABB1B3" w14:textId="77777777" w:rsidR="00E46212" w:rsidRPr="00597650" w:rsidRDefault="00E46212" w:rsidP="00E46212">
      <w:pPr>
        <w:ind w:left="360"/>
        <w:rPr>
          <w:sz w:val="20"/>
          <w:lang w:val="ro-RO"/>
        </w:rPr>
      </w:pPr>
    </w:p>
    <w:p w14:paraId="39CCF6A5" w14:textId="77777777" w:rsidR="00E46212" w:rsidRPr="00597650" w:rsidRDefault="00E46212" w:rsidP="00E46212">
      <w:pPr>
        <w:ind w:left="360"/>
        <w:rPr>
          <w:sz w:val="20"/>
          <w:lang w:val="ro-RO"/>
        </w:rPr>
      </w:pPr>
    </w:p>
    <w:p w14:paraId="55166025" w14:textId="46457891" w:rsidR="00E46212" w:rsidRPr="00597650" w:rsidRDefault="00E46212" w:rsidP="00E46212">
      <w:pPr>
        <w:rPr>
          <w:b/>
          <w:sz w:val="20"/>
          <w:lang w:val="ro-RO"/>
        </w:rPr>
      </w:pPr>
    </w:p>
    <w:p w14:paraId="567358E9" w14:textId="77777777" w:rsidR="00E46212" w:rsidRPr="00597650" w:rsidRDefault="00E46212" w:rsidP="00E46212">
      <w:pPr>
        <w:rPr>
          <w:b/>
          <w:sz w:val="20"/>
          <w:lang w:val="ro-RO"/>
        </w:rPr>
      </w:pPr>
    </w:p>
    <w:p w14:paraId="2226CAF2" w14:textId="77777777" w:rsidR="00E46212" w:rsidRPr="00597650" w:rsidRDefault="00E46212" w:rsidP="00E46212">
      <w:pPr>
        <w:rPr>
          <w:b/>
          <w:sz w:val="20"/>
          <w:lang w:val="ro-RO"/>
        </w:rPr>
      </w:pPr>
    </w:p>
    <w:p w14:paraId="454479C2" w14:textId="6591B016" w:rsidR="00E46212" w:rsidRPr="00597650" w:rsidRDefault="00320ED2" w:rsidP="00E46212">
      <w:pPr>
        <w:ind w:firstLine="708"/>
        <w:rPr>
          <w:b/>
          <w:sz w:val="20"/>
          <w:lang w:val="ro-RO"/>
        </w:rPr>
      </w:pPr>
      <w:proofErr w:type="spellStart"/>
      <w:r>
        <w:rPr>
          <w:b/>
          <w:sz w:val="20"/>
          <w:lang w:val="ro-RO"/>
        </w:rPr>
        <w:t>Intocmit</w:t>
      </w:r>
      <w:proofErr w:type="spellEnd"/>
      <w:r>
        <w:rPr>
          <w:b/>
          <w:sz w:val="20"/>
          <w:lang w:val="ro-RO"/>
        </w:rPr>
        <w:t xml:space="preserve"> ,                                                                                 </w:t>
      </w:r>
      <w:r w:rsidR="00E46212" w:rsidRPr="00597650">
        <w:rPr>
          <w:b/>
          <w:sz w:val="20"/>
          <w:lang w:val="ro-RO"/>
        </w:rPr>
        <w:t>Reprezentant legal al Beneficiarului,</w:t>
      </w:r>
      <w:r w:rsidR="00E46212" w:rsidRPr="00597650">
        <w:rPr>
          <w:b/>
          <w:sz w:val="20"/>
          <w:lang w:val="ro-RO"/>
        </w:rPr>
        <w:tab/>
      </w:r>
      <w:r w:rsidR="00E46212" w:rsidRPr="00597650">
        <w:rPr>
          <w:b/>
          <w:sz w:val="20"/>
          <w:lang w:val="ro-RO"/>
        </w:rPr>
        <w:tab/>
      </w:r>
      <w:r w:rsidR="00E46212" w:rsidRPr="00597650">
        <w:rPr>
          <w:b/>
          <w:sz w:val="20"/>
          <w:lang w:val="ro-RO"/>
        </w:rPr>
        <w:tab/>
      </w:r>
      <w:r w:rsidR="00E46212" w:rsidRPr="00597650">
        <w:rPr>
          <w:b/>
          <w:sz w:val="20"/>
          <w:lang w:val="ro-RO"/>
        </w:rPr>
        <w:tab/>
      </w:r>
      <w:r w:rsidR="00E46212" w:rsidRPr="00597650">
        <w:rPr>
          <w:b/>
          <w:sz w:val="20"/>
          <w:lang w:val="ro-RO"/>
        </w:rPr>
        <w:tab/>
      </w:r>
    </w:p>
    <w:p w14:paraId="6EFFEB21" w14:textId="77777777" w:rsidR="00E46212" w:rsidRPr="00597650" w:rsidRDefault="00E46212" w:rsidP="00E46212">
      <w:pPr>
        <w:rPr>
          <w:b/>
          <w:sz w:val="20"/>
          <w:lang w:val="ro-RO"/>
        </w:rPr>
      </w:pPr>
    </w:p>
    <w:p w14:paraId="6AEC4127" w14:textId="77777777" w:rsidR="00E46212" w:rsidRPr="00597650" w:rsidRDefault="00E46212" w:rsidP="00E46212">
      <w:pPr>
        <w:rPr>
          <w:b/>
          <w:sz w:val="20"/>
          <w:lang w:val="ro-RO"/>
        </w:rPr>
      </w:pPr>
    </w:p>
    <w:p w14:paraId="048C723A" w14:textId="77777777" w:rsidR="00E46212" w:rsidRPr="00597650" w:rsidRDefault="00E46212" w:rsidP="00E46212">
      <w:pPr>
        <w:rPr>
          <w:b/>
          <w:sz w:val="20"/>
          <w:lang w:val="ro-RO"/>
        </w:rPr>
      </w:pPr>
    </w:p>
    <w:p w14:paraId="1B06D4B1" w14:textId="77777777" w:rsidR="00E46212" w:rsidRPr="00597650" w:rsidRDefault="00E46212" w:rsidP="00E46212">
      <w:pPr>
        <w:rPr>
          <w:b/>
          <w:sz w:val="20"/>
          <w:lang w:val="ro-RO"/>
        </w:rPr>
      </w:pPr>
    </w:p>
    <w:p w14:paraId="701A57ED" w14:textId="77777777" w:rsidR="00E46212" w:rsidRPr="00597650" w:rsidRDefault="00E46212" w:rsidP="00E46212">
      <w:pPr>
        <w:rPr>
          <w:b/>
          <w:sz w:val="20"/>
          <w:lang w:val="ro-RO"/>
        </w:rPr>
      </w:pPr>
    </w:p>
    <w:p w14:paraId="3DABFFD5" w14:textId="77777777" w:rsidR="00E46212" w:rsidRDefault="00E46212" w:rsidP="00E46212">
      <w:pPr>
        <w:rPr>
          <w:b/>
          <w:sz w:val="20"/>
          <w:lang w:val="ro-RO"/>
        </w:rPr>
      </w:pPr>
    </w:p>
    <w:p w14:paraId="188D3ED5" w14:textId="77777777" w:rsidR="00A97971" w:rsidRDefault="00A97971" w:rsidP="00E46212">
      <w:pPr>
        <w:rPr>
          <w:b/>
          <w:sz w:val="20"/>
          <w:lang w:val="ro-RO"/>
        </w:rPr>
      </w:pPr>
    </w:p>
    <w:p w14:paraId="7DB02227" w14:textId="77777777" w:rsidR="00A97971" w:rsidRDefault="00A97971" w:rsidP="00E46212">
      <w:pPr>
        <w:rPr>
          <w:b/>
          <w:sz w:val="20"/>
          <w:lang w:val="ro-RO"/>
        </w:rPr>
      </w:pPr>
    </w:p>
    <w:p w14:paraId="691B3BE2" w14:textId="77777777" w:rsidR="00A97971" w:rsidRDefault="00A97971" w:rsidP="00E46212">
      <w:pPr>
        <w:rPr>
          <w:b/>
          <w:sz w:val="20"/>
          <w:lang w:val="ro-RO"/>
        </w:rPr>
      </w:pPr>
    </w:p>
    <w:p w14:paraId="54D547E8" w14:textId="77777777" w:rsidR="00A97971" w:rsidRDefault="00A97971" w:rsidP="00E46212">
      <w:pPr>
        <w:rPr>
          <w:b/>
          <w:sz w:val="20"/>
          <w:lang w:val="ro-RO"/>
        </w:rPr>
      </w:pPr>
    </w:p>
    <w:p w14:paraId="15348452" w14:textId="77777777" w:rsidR="00A97971" w:rsidRDefault="00A97971" w:rsidP="00E46212">
      <w:pPr>
        <w:rPr>
          <w:b/>
          <w:sz w:val="20"/>
          <w:lang w:val="ro-RO"/>
        </w:rPr>
      </w:pPr>
    </w:p>
    <w:p w14:paraId="1AC50CFE" w14:textId="77777777" w:rsidR="00A97971" w:rsidRDefault="00A97971" w:rsidP="00E46212">
      <w:pPr>
        <w:rPr>
          <w:b/>
          <w:sz w:val="20"/>
          <w:lang w:val="ro-RO"/>
        </w:rPr>
      </w:pPr>
    </w:p>
    <w:p w14:paraId="14901F87" w14:textId="77777777" w:rsidR="00A97971" w:rsidRDefault="00A97971" w:rsidP="00E46212">
      <w:pPr>
        <w:rPr>
          <w:b/>
          <w:sz w:val="20"/>
          <w:lang w:val="ro-RO"/>
        </w:rPr>
      </w:pPr>
    </w:p>
    <w:p w14:paraId="78163ACF" w14:textId="77777777" w:rsidR="00A97971" w:rsidRDefault="00A97971" w:rsidP="00E46212">
      <w:pPr>
        <w:rPr>
          <w:b/>
          <w:sz w:val="20"/>
          <w:lang w:val="ro-RO"/>
        </w:rPr>
      </w:pPr>
    </w:p>
    <w:p w14:paraId="07DAFCF5" w14:textId="77777777" w:rsidR="00A97971" w:rsidRDefault="00A97971" w:rsidP="00E46212">
      <w:pPr>
        <w:rPr>
          <w:b/>
          <w:sz w:val="20"/>
          <w:lang w:val="ro-RO"/>
        </w:rPr>
      </w:pPr>
    </w:p>
    <w:p w14:paraId="7726E9E3" w14:textId="77777777" w:rsidR="00A97971" w:rsidRDefault="00A97971" w:rsidP="00E46212">
      <w:pPr>
        <w:rPr>
          <w:b/>
          <w:sz w:val="20"/>
          <w:lang w:val="ro-RO"/>
        </w:rPr>
      </w:pPr>
    </w:p>
    <w:p w14:paraId="2AE7B415" w14:textId="77777777" w:rsidR="00A97971" w:rsidRDefault="00A97971" w:rsidP="00E46212">
      <w:pPr>
        <w:rPr>
          <w:b/>
          <w:sz w:val="20"/>
          <w:lang w:val="ro-RO"/>
        </w:rPr>
      </w:pPr>
    </w:p>
    <w:p w14:paraId="15F464F8" w14:textId="77777777" w:rsidR="00A97971" w:rsidRDefault="00A97971" w:rsidP="00E46212">
      <w:pPr>
        <w:rPr>
          <w:b/>
          <w:sz w:val="20"/>
          <w:lang w:val="ro-RO"/>
        </w:rPr>
      </w:pPr>
    </w:p>
    <w:p w14:paraId="5BD241AD" w14:textId="77777777" w:rsidR="00A97971" w:rsidRDefault="00A97971" w:rsidP="00E46212">
      <w:pPr>
        <w:rPr>
          <w:b/>
          <w:sz w:val="20"/>
          <w:lang w:val="ro-RO"/>
        </w:rPr>
      </w:pPr>
    </w:p>
    <w:p w14:paraId="2C2E83E8" w14:textId="77777777" w:rsidR="00A97971" w:rsidRDefault="00A97971" w:rsidP="00E46212">
      <w:pPr>
        <w:rPr>
          <w:b/>
          <w:sz w:val="20"/>
          <w:lang w:val="ro-RO"/>
        </w:rPr>
      </w:pPr>
    </w:p>
    <w:p w14:paraId="0F873101" w14:textId="77777777" w:rsidR="00A97971" w:rsidRDefault="00A97971" w:rsidP="00E46212">
      <w:pPr>
        <w:rPr>
          <w:b/>
          <w:sz w:val="20"/>
          <w:lang w:val="ro-RO"/>
        </w:rPr>
      </w:pPr>
    </w:p>
    <w:p w14:paraId="506F9F0C" w14:textId="77777777" w:rsidR="00A97971" w:rsidRDefault="00A97971" w:rsidP="00E46212">
      <w:pPr>
        <w:rPr>
          <w:b/>
          <w:sz w:val="20"/>
          <w:lang w:val="ro-RO"/>
        </w:rPr>
      </w:pPr>
    </w:p>
    <w:p w14:paraId="6535653A" w14:textId="77777777" w:rsidR="00A97971" w:rsidRDefault="00A97971" w:rsidP="00E46212">
      <w:pPr>
        <w:rPr>
          <w:b/>
          <w:sz w:val="20"/>
          <w:lang w:val="ro-RO"/>
        </w:rPr>
      </w:pPr>
    </w:p>
    <w:p w14:paraId="4C79420E" w14:textId="77777777" w:rsidR="00A97971" w:rsidRDefault="00A97971" w:rsidP="00E46212">
      <w:pPr>
        <w:rPr>
          <w:b/>
          <w:sz w:val="20"/>
          <w:lang w:val="ro-RO"/>
        </w:rPr>
      </w:pPr>
    </w:p>
    <w:p w14:paraId="62E7E0B6" w14:textId="77777777" w:rsidR="00A97971" w:rsidRDefault="00A97971" w:rsidP="00E46212">
      <w:pPr>
        <w:rPr>
          <w:b/>
          <w:sz w:val="20"/>
          <w:lang w:val="ro-RO"/>
        </w:rPr>
      </w:pPr>
    </w:p>
    <w:p w14:paraId="74A486D9" w14:textId="77777777" w:rsidR="00A97971" w:rsidRDefault="00A97971" w:rsidP="00E46212">
      <w:pPr>
        <w:rPr>
          <w:b/>
          <w:sz w:val="20"/>
          <w:lang w:val="ro-RO"/>
        </w:rPr>
      </w:pPr>
    </w:p>
    <w:p w14:paraId="66D61FC7" w14:textId="77777777" w:rsidR="00A97971" w:rsidRDefault="00A97971" w:rsidP="00E46212">
      <w:pPr>
        <w:rPr>
          <w:b/>
          <w:sz w:val="20"/>
          <w:lang w:val="ro-RO"/>
        </w:rPr>
      </w:pPr>
    </w:p>
    <w:p w14:paraId="3F8DF354" w14:textId="77777777" w:rsidR="00A97971" w:rsidRDefault="00A97971" w:rsidP="00E46212">
      <w:pPr>
        <w:rPr>
          <w:b/>
          <w:sz w:val="20"/>
          <w:lang w:val="ro-RO"/>
        </w:rPr>
      </w:pPr>
    </w:p>
    <w:p w14:paraId="43BCB5C8" w14:textId="77777777" w:rsidR="00A97971" w:rsidRDefault="00A97971" w:rsidP="00E46212">
      <w:pPr>
        <w:rPr>
          <w:b/>
          <w:sz w:val="20"/>
          <w:lang w:val="ro-RO"/>
        </w:rPr>
      </w:pPr>
    </w:p>
    <w:p w14:paraId="39969272" w14:textId="77777777" w:rsidR="00A97971" w:rsidRDefault="00A97971" w:rsidP="00E46212">
      <w:pPr>
        <w:rPr>
          <w:b/>
          <w:sz w:val="20"/>
          <w:lang w:val="ro-RO"/>
        </w:rPr>
      </w:pPr>
    </w:p>
    <w:p w14:paraId="607D029E" w14:textId="77777777" w:rsidR="00A97971" w:rsidRDefault="00A97971" w:rsidP="00E46212">
      <w:pPr>
        <w:rPr>
          <w:b/>
          <w:sz w:val="20"/>
          <w:lang w:val="ro-RO"/>
        </w:rPr>
      </w:pPr>
    </w:p>
    <w:p w14:paraId="36DA541F" w14:textId="77777777" w:rsidR="00A97971" w:rsidRDefault="00A97971" w:rsidP="00E46212">
      <w:pPr>
        <w:rPr>
          <w:b/>
          <w:sz w:val="20"/>
          <w:lang w:val="ro-RO"/>
        </w:rPr>
      </w:pPr>
    </w:p>
    <w:p w14:paraId="70D9F23D" w14:textId="77777777" w:rsidR="00A97971" w:rsidRDefault="00A97971" w:rsidP="00E46212">
      <w:pPr>
        <w:rPr>
          <w:b/>
          <w:sz w:val="20"/>
          <w:lang w:val="ro-RO"/>
        </w:rPr>
      </w:pPr>
    </w:p>
    <w:p w14:paraId="74BC4CA9" w14:textId="77777777" w:rsidR="00A97971" w:rsidRPr="00597650" w:rsidRDefault="00A97971" w:rsidP="00E46212">
      <w:pPr>
        <w:rPr>
          <w:b/>
          <w:sz w:val="20"/>
          <w:lang w:val="ro-RO"/>
        </w:rPr>
      </w:pPr>
    </w:p>
    <w:p w14:paraId="0A82550A" w14:textId="77777777" w:rsidR="00E46212" w:rsidRPr="00597650" w:rsidRDefault="00E46212" w:rsidP="00E46212">
      <w:pPr>
        <w:rPr>
          <w:b/>
          <w:sz w:val="20"/>
          <w:lang w:val="ro-RO"/>
        </w:rPr>
      </w:pPr>
    </w:p>
    <w:sectPr w:rsidR="00E46212" w:rsidRPr="00597650" w:rsidSect="00E97851">
      <w:headerReference w:type="default" r:id="rId7"/>
      <w:pgSz w:w="11906" w:h="16838"/>
      <w:pgMar w:top="1134" w:right="851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0BE9C" w14:textId="77777777" w:rsidR="0003061D" w:rsidRDefault="0003061D" w:rsidP="00E46212">
      <w:r>
        <w:separator/>
      </w:r>
    </w:p>
  </w:endnote>
  <w:endnote w:type="continuationSeparator" w:id="0">
    <w:p w14:paraId="748BDBB9" w14:textId="77777777" w:rsidR="0003061D" w:rsidRDefault="0003061D" w:rsidP="00E4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F054B" w14:textId="77777777" w:rsidR="0003061D" w:rsidRDefault="0003061D" w:rsidP="00E46212">
      <w:r>
        <w:separator/>
      </w:r>
    </w:p>
  </w:footnote>
  <w:footnote w:type="continuationSeparator" w:id="0">
    <w:p w14:paraId="38A20A82" w14:textId="77777777" w:rsidR="0003061D" w:rsidRDefault="0003061D" w:rsidP="00E46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6C2F4" w14:textId="6110E0F3" w:rsidR="008E00EB" w:rsidRDefault="00D04B29">
    <w:pPr>
      <w:pStyle w:val="Antet"/>
    </w:pPr>
    <w:r>
      <w:rPr>
        <w:noProof/>
        <w:lang w:val="ro-RO"/>
      </w:rPr>
      <w:drawing>
        <wp:inline distT="0" distB="0" distL="0" distR="0" wp14:anchorId="5F92C1C9" wp14:editId="1C21315C">
          <wp:extent cx="5760720" cy="892372"/>
          <wp:effectExtent l="0" t="0" r="0" b="2978"/>
          <wp:docPr id="2" name="Picture 1" descr="Antet AD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9237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776CEEB" w14:textId="55B7757E" w:rsidR="007404C1" w:rsidRDefault="007404C1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C00F2"/>
    <w:multiLevelType w:val="hybridMultilevel"/>
    <w:tmpl w:val="C4C06BC4"/>
    <w:lvl w:ilvl="0" w:tplc="F00EDE24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" w15:restartNumberingAfterBreak="0">
    <w:nsid w:val="26887807"/>
    <w:multiLevelType w:val="multilevel"/>
    <w:tmpl w:val="0BFE4DBC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2F755C30"/>
    <w:multiLevelType w:val="multilevel"/>
    <w:tmpl w:val="BDEE0A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4F3E4D82"/>
    <w:multiLevelType w:val="hybridMultilevel"/>
    <w:tmpl w:val="E5EAD1D0"/>
    <w:lvl w:ilvl="0" w:tplc="B1A22A8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9C1390">
      <w:numFmt w:val="none"/>
      <w:lvlText w:val=""/>
      <w:lvlJc w:val="left"/>
      <w:pPr>
        <w:tabs>
          <w:tab w:val="num" w:pos="360"/>
        </w:tabs>
      </w:pPr>
    </w:lvl>
    <w:lvl w:ilvl="2" w:tplc="FFB2E6EE">
      <w:numFmt w:val="none"/>
      <w:lvlText w:val=""/>
      <w:lvlJc w:val="left"/>
      <w:pPr>
        <w:tabs>
          <w:tab w:val="num" w:pos="360"/>
        </w:tabs>
      </w:pPr>
    </w:lvl>
    <w:lvl w:ilvl="3" w:tplc="DE1A1038">
      <w:numFmt w:val="none"/>
      <w:lvlText w:val=""/>
      <w:lvlJc w:val="left"/>
      <w:pPr>
        <w:tabs>
          <w:tab w:val="num" w:pos="360"/>
        </w:tabs>
      </w:pPr>
    </w:lvl>
    <w:lvl w:ilvl="4" w:tplc="A8729C0C">
      <w:numFmt w:val="none"/>
      <w:lvlText w:val=""/>
      <w:lvlJc w:val="left"/>
      <w:pPr>
        <w:tabs>
          <w:tab w:val="num" w:pos="360"/>
        </w:tabs>
      </w:pPr>
    </w:lvl>
    <w:lvl w:ilvl="5" w:tplc="202EE42A">
      <w:numFmt w:val="none"/>
      <w:lvlText w:val=""/>
      <w:lvlJc w:val="left"/>
      <w:pPr>
        <w:tabs>
          <w:tab w:val="num" w:pos="360"/>
        </w:tabs>
      </w:pPr>
    </w:lvl>
    <w:lvl w:ilvl="6" w:tplc="E2E036B8">
      <w:numFmt w:val="none"/>
      <w:lvlText w:val=""/>
      <w:lvlJc w:val="left"/>
      <w:pPr>
        <w:tabs>
          <w:tab w:val="num" w:pos="360"/>
        </w:tabs>
      </w:pPr>
    </w:lvl>
    <w:lvl w:ilvl="7" w:tplc="8E8E7E1A">
      <w:numFmt w:val="none"/>
      <w:lvlText w:val=""/>
      <w:lvlJc w:val="left"/>
      <w:pPr>
        <w:tabs>
          <w:tab w:val="num" w:pos="360"/>
        </w:tabs>
      </w:pPr>
    </w:lvl>
    <w:lvl w:ilvl="8" w:tplc="2856BD3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39C13B1"/>
    <w:multiLevelType w:val="multilevel"/>
    <w:tmpl w:val="629C99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A6833DC"/>
    <w:multiLevelType w:val="multilevel"/>
    <w:tmpl w:val="1556C5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DC714C6"/>
    <w:multiLevelType w:val="hybridMultilevel"/>
    <w:tmpl w:val="6688C786"/>
    <w:lvl w:ilvl="0" w:tplc="E838358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FC"/>
    <w:rsid w:val="0003061D"/>
    <w:rsid w:val="00037C51"/>
    <w:rsid w:val="000759B5"/>
    <w:rsid w:val="00117A2A"/>
    <w:rsid w:val="001D1638"/>
    <w:rsid w:val="00244E2B"/>
    <w:rsid w:val="00246311"/>
    <w:rsid w:val="002F23B5"/>
    <w:rsid w:val="00301A1A"/>
    <w:rsid w:val="00312CFA"/>
    <w:rsid w:val="00320ED2"/>
    <w:rsid w:val="00351CE4"/>
    <w:rsid w:val="003C5F00"/>
    <w:rsid w:val="0050492F"/>
    <w:rsid w:val="005E137C"/>
    <w:rsid w:val="00610587"/>
    <w:rsid w:val="00664471"/>
    <w:rsid w:val="00667237"/>
    <w:rsid w:val="00695DA1"/>
    <w:rsid w:val="006A04A3"/>
    <w:rsid w:val="006A2EBB"/>
    <w:rsid w:val="006B10C9"/>
    <w:rsid w:val="006C766B"/>
    <w:rsid w:val="007404C1"/>
    <w:rsid w:val="00772F15"/>
    <w:rsid w:val="007A7CB3"/>
    <w:rsid w:val="007B633C"/>
    <w:rsid w:val="007B69FC"/>
    <w:rsid w:val="007F3584"/>
    <w:rsid w:val="008667E7"/>
    <w:rsid w:val="0089322E"/>
    <w:rsid w:val="008A58CB"/>
    <w:rsid w:val="008E00EB"/>
    <w:rsid w:val="008E20AF"/>
    <w:rsid w:val="00955FC3"/>
    <w:rsid w:val="009770E5"/>
    <w:rsid w:val="00A12BA0"/>
    <w:rsid w:val="00A15C70"/>
    <w:rsid w:val="00A3318F"/>
    <w:rsid w:val="00A86629"/>
    <w:rsid w:val="00A97971"/>
    <w:rsid w:val="00AA0337"/>
    <w:rsid w:val="00B053B5"/>
    <w:rsid w:val="00BB01CE"/>
    <w:rsid w:val="00BE6F5F"/>
    <w:rsid w:val="00BF0B95"/>
    <w:rsid w:val="00CB1367"/>
    <w:rsid w:val="00CB338E"/>
    <w:rsid w:val="00CC5E01"/>
    <w:rsid w:val="00D04B29"/>
    <w:rsid w:val="00D20202"/>
    <w:rsid w:val="00D52362"/>
    <w:rsid w:val="00D9260A"/>
    <w:rsid w:val="00D95AA6"/>
    <w:rsid w:val="00DF4DBE"/>
    <w:rsid w:val="00E46212"/>
    <w:rsid w:val="00E62612"/>
    <w:rsid w:val="00E97851"/>
    <w:rsid w:val="00EE4532"/>
    <w:rsid w:val="00F70585"/>
    <w:rsid w:val="00F8370B"/>
    <w:rsid w:val="00FB1868"/>
    <w:rsid w:val="00FC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BE241"/>
  <w15:docId w15:val="{6E4AC288-F9BB-4D90-9AF5-D7309F18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46212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46212"/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styleId="Subsol">
    <w:name w:val="footer"/>
    <w:basedOn w:val="Normal"/>
    <w:link w:val="SubsolCaracter"/>
    <w:uiPriority w:val="99"/>
    <w:unhideWhenUsed/>
    <w:rsid w:val="00E46212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46212"/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51CE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51CE4"/>
    <w:rPr>
      <w:rFonts w:ascii="Segoe UI" w:eastAsia="Times New Roman" w:hAnsi="Segoe UI" w:cs="Segoe UI"/>
      <w:sz w:val="18"/>
      <w:szCs w:val="18"/>
      <w:lang w:val="fr-FR" w:eastAsia="ro-RO"/>
    </w:rPr>
  </w:style>
  <w:style w:type="paragraph" w:styleId="Listparagraf">
    <w:name w:val="List Paragraph"/>
    <w:basedOn w:val="Normal"/>
    <w:uiPriority w:val="34"/>
    <w:qFormat/>
    <w:rsid w:val="00320ED2"/>
    <w:pPr>
      <w:ind w:left="720"/>
      <w:contextualSpacing/>
    </w:pPr>
  </w:style>
  <w:style w:type="table" w:styleId="Tabelgril">
    <w:name w:val="Table Grid"/>
    <w:basedOn w:val="TabelNormal"/>
    <w:uiPriority w:val="39"/>
    <w:rsid w:val="00772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843</Words>
  <Characters>4896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Ialomita ADI</dc:creator>
  <cp:keywords/>
  <dc:description/>
  <cp:lastModifiedBy>Ialomita ADI</cp:lastModifiedBy>
  <cp:revision>3</cp:revision>
  <cp:lastPrinted>2019-05-27T07:00:00Z</cp:lastPrinted>
  <dcterms:created xsi:type="dcterms:W3CDTF">2019-05-30T08:47:00Z</dcterms:created>
  <dcterms:modified xsi:type="dcterms:W3CDTF">2019-06-04T08:33:00Z</dcterms:modified>
</cp:coreProperties>
</file>